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泰来县2023年公开招聘中小学（幼儿园）教师面试考核通知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泰来县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2023年公开招聘中小学教师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总体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安排，现将面试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有关事项通知如下：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Style w:val="6"/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、时间、地点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泰来县实验小学西门入场。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6"/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、形式及内容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面试形式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仿真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试讲的方式进行，每位考生面试时间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分钟，实行量化打分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；报考美术、学前教育岗位的教师还应进行相应的术科测试（详见招聘公告）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面试内容：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泰来县中小学（幼儿园）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现行教材。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具体教材版本为：普通高中通用技术教材为必修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1、必修2（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广东教育出版社）；初中英语、美术为泰来县现行八年级教材（均为人民教育出版社）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小学综合实践为泰来县现行五年级教材（上海科技教育出版社）；学前教育为泰来县现行大班教材（黑龙江少年儿童出版社）。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6"/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、有关要求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进入面试的考生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务必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于202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前持身份证、面试考核通知单进入面试考核地点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7：30未到面试考场，按自动放弃面试资格处理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入场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必须佩戴口罩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考生需提前自行确定行程，避免因为行程问题影响参加面试，因个人行程问题所产生的后果由考生本人自负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、考试全封闭，手机等通讯设备关机上交，不上交的视为违纪。发现有违纪作弊行为一律取消面试资格或成绩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、考生抽签确定面试顺序，佩戴序号参加面试，进入考场不能作自我介绍，不准透漏个人信息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、面试内容由考生抽签确定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、考生先备课，后参加面试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备课时间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0分钟，要求考生独立备课，手写教案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、考场内备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教材，面试时考生只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允许携带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备课室准备的手写教案进入考场，其他物品不准带入考场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；术科场地备有电子琴、画纸；美术学科考生画笔自备；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、考生进入考场后，说明自己面试的学科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学段，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时间不超过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分钟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、考生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备考期间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遵守纪律，不大声喧哗，不随意走动，不作弊。面试结束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后按工作人员指示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，携带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个人物品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领取手机，离开校园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不准在考场附近大声喧哗和逗留。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特别提示：面试考核工作全天进行，水和食物考生请自备。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泰来县教育局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 w:firstLine="420"/>
        <w:jc w:val="righ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2023年2月3日</w:t>
      </w:r>
    </w:p>
    <w:sectPr>
      <w:pgSz w:w="11906" w:h="16838"/>
      <w:pgMar w:top="1440" w:right="1486" w:bottom="9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ODc3MGYzMTkyMWUyODYwOWMxZGRlYTgzYjY4ZjAifQ=="/>
  </w:docVars>
  <w:rsids>
    <w:rsidRoot w:val="43591F1B"/>
    <w:rsid w:val="0F17027A"/>
    <w:rsid w:val="2A8C3E6C"/>
    <w:rsid w:val="2AE3555C"/>
    <w:rsid w:val="41175082"/>
    <w:rsid w:val="43591F1B"/>
    <w:rsid w:val="4DBD5F18"/>
    <w:rsid w:val="5A0E1D6B"/>
    <w:rsid w:val="72E4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793</Words>
  <Characters>816</Characters>
  <Lines>0</Lines>
  <Paragraphs>0</Paragraphs>
  <TotalTime>5</TotalTime>
  <ScaleCrop>false</ScaleCrop>
  <LinksUpToDate>false</LinksUpToDate>
  <CharactersWithSpaces>819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2021-04-09T06:40:00Z</dcterms:created>
  <dc:creator>生命里的阳光</dc:creator>
  <cp:lastModifiedBy>水中望月</cp:lastModifiedBy>
  <dcterms:modified xsi:type="dcterms:W3CDTF">2023-02-03T06:25:21Z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06B6A89134B7496E8059DA4C9BB06172</vt:lpwstr>
  </property>
</Properties>
</file>