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uppressAutoHyphens/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年苏州市相城区教育局公开招聘</w:t>
      </w:r>
    </w:p>
    <w:p>
      <w:pPr>
        <w:suppressAutoHyphens/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优秀毕业生和骨干教师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资格复审</w:t>
      </w:r>
    </w:p>
    <w:p>
      <w:pPr>
        <w:suppressAutoHyphens/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新冠肺炎疫情防控承诺书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2022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年苏州市相城区教育局公开招聘优秀毕业生和骨干教师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eastAsia="zh-CN"/>
        </w:rPr>
        <w:t>资格复审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新冠肺炎疫情防控告知书</w:t>
      </w: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2022</w:t>
      </w: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w:t>日发布），知悉告知事项、证明义务和防疫要求。在此郑重承诺：本人填报、提交和现场出示的所有信息（证明）均真实、准确、完整、有效，符合疫情防控相关要求，并愿意遵守疫情防控有关规定，配合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kern w:val="0"/>
          <w:sz w:val="32"/>
          <w:szCs w:val="32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kern w:val="0"/>
          <w:sz w:val="32"/>
          <w:szCs w:val="32"/>
        </w:rPr>
      </w:pPr>
    </w:p>
    <w:p>
      <w:pPr>
        <w:suppressAutoHyphens/>
        <w:snapToGrid w:val="0"/>
        <w:spacing w:line="580" w:lineRule="exact"/>
        <w:ind w:left="0" w:leftChars="0" w:firstLine="4838" w:firstLineChars="1512"/>
        <w:rPr>
          <w:rFonts w:ascii="仿宋_GB2312" w:hAnsi="Times New Roman" w:eastAsia="仿宋_GB2312" w:cs="Times New Roman"/>
          <w:bCs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w:t>承 诺 人：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580" w:lineRule="exact"/>
        <w:ind w:left="0" w:leftChars="0" w:right="325" w:rightChars="155" w:firstLine="4838" w:firstLineChars="1512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仿宋_GB2312" w:hAnsi="Times New Roman" w:eastAsia="仿宋_GB2312"/>
          <w:bCs/>
          <w:sz w:val="32"/>
          <w:szCs w:val="32"/>
        </w:rPr>
        <w:t>承诺时间：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74E85"/>
    <w:rsid w:val="00023861"/>
    <w:rsid w:val="002268ED"/>
    <w:rsid w:val="00640861"/>
    <w:rsid w:val="00684251"/>
    <w:rsid w:val="008A101B"/>
    <w:rsid w:val="00A15048"/>
    <w:rsid w:val="00B23834"/>
    <w:rsid w:val="21371DE0"/>
    <w:rsid w:val="295556B5"/>
    <w:rsid w:val="2BF92537"/>
    <w:rsid w:val="35376BFE"/>
    <w:rsid w:val="47AC3982"/>
    <w:rsid w:val="4F5E0375"/>
    <w:rsid w:val="5245514E"/>
    <w:rsid w:val="59370A84"/>
    <w:rsid w:val="5A731197"/>
    <w:rsid w:val="5F7C10EE"/>
    <w:rsid w:val="64306FB3"/>
    <w:rsid w:val="6DB1683A"/>
    <w:rsid w:val="723C3F24"/>
    <w:rsid w:val="73E46DC4"/>
    <w:rsid w:val="769A05B2"/>
    <w:rsid w:val="7A6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3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391</Words>
  <Characters>2235</Characters>
  <Lines>18</Lines>
  <Paragraphs>5</Paragraphs>
  <TotalTime>6</TotalTime>
  <ScaleCrop>false</ScaleCrop>
  <LinksUpToDate>false</LinksUpToDate>
  <CharactersWithSpaces>2621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2022-06-01T08:04:00Z</dcterms:created>
  <dc:creator>Administrator</dc:creator>
  <cp:lastModifiedBy>睫毛弯弯ly</cp:lastModifiedBy>
  <dcterms:modified xsi:type="dcterms:W3CDTF">2022-07-05T08:02:03Z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671314757_cloud</vt:lpwstr>
  </property>
</Properties>
</file>