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0F236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E165BE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考生须知</w:t>
      </w:r>
    </w:p>
    <w:p w14:paraId="0F376B68">
      <w:pPr>
        <w:spacing w:line="440" w:lineRule="exact"/>
        <w:ind w:firstLine="480" w:firstLineChars="200"/>
        <w:rPr>
          <w:rFonts w:hint="eastAsia" w:ascii="黑体" w:eastAsia="黑体"/>
          <w:sz w:val="24"/>
        </w:rPr>
      </w:pPr>
    </w:p>
    <w:p w14:paraId="6FB8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1.按照面试公告规定的时间、地点参加面试，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未准时到达并参加抽签的视为放弃面试资格。</w:t>
      </w:r>
    </w:p>
    <w:p w14:paraId="56A30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2.凭身份证入场，并主动出示证件，接受工作人员的核验。</w:t>
      </w:r>
    </w:p>
    <w:p w14:paraId="4913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3.抽取顺序号前，主动将各种通信工具、个人电脑、电子设备（含耳机等）等考试违禁物品交由工作人员保管，直至面试结束后离开考点时方可取回。</w:t>
      </w:r>
    </w:p>
    <w:p w14:paraId="6B46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4.教学设计时，只能在教案纸上写抽签顺序号，不得在其他地方做任何标记。</w:t>
      </w:r>
    </w:p>
    <w:p w14:paraId="158FC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5.模拟教学时，禁止向考官透露自己的姓名等个人相关信息，否则按违规处理，取消面试资格。</w:t>
      </w:r>
    </w:p>
    <w:p w14:paraId="78B4C9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6.各项面试结束后，</w:t>
      </w:r>
      <w:r>
        <w:rPr>
          <w:rFonts w:hint="eastAsia" w:ascii="仿宋_GB2312" w:eastAsia="仿宋_GB2312"/>
          <w:sz w:val="32"/>
          <w:szCs w:val="32"/>
        </w:rPr>
        <w:t>评委对片段教学进行评分，去掉1个最高分，去掉1个最低分，其余评委的平均分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取两位小数为止作</w:t>
      </w:r>
      <w:r>
        <w:rPr>
          <w:rFonts w:hint="eastAsia" w:ascii="仿宋_GB2312" w:eastAsia="仿宋_GB2312"/>
          <w:sz w:val="32"/>
          <w:szCs w:val="32"/>
        </w:rPr>
        <w:t>为考生面试得分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注意不是四舍五入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</w:rPr>
        <w:t>面试成绩当场宣布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考生在成绩登记表上签字确认，将试题、备课纸等交工作人员，在得到工作人员准许后离开考室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未经允许提前离开考点或拒不签字的，视为自动放弃应聘资格。</w:t>
      </w:r>
    </w:p>
    <w:p w14:paraId="3864F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000000"/>
          <w:sz w:val="32"/>
          <w:szCs w:val="32"/>
        </w:rPr>
        <w:t>面试结束的考生必须服从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楼层管理</w:t>
      </w:r>
      <w:r>
        <w:rPr>
          <w:rFonts w:hint="eastAsia" w:ascii="仿宋_GB2312" w:eastAsia="仿宋_GB2312"/>
          <w:color w:val="000000"/>
          <w:sz w:val="32"/>
          <w:szCs w:val="32"/>
        </w:rPr>
        <w:t>人员引导，从离场专用通道前往物品保管处领取自己的物品，交回序号牌后离开考点。不得在考场逗留，不得与还未进行面试的考生交流，一经发现，取消双方面试资格。</w:t>
      </w:r>
    </w:p>
    <w:p w14:paraId="012D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8.面试期间不得离场、不得随意走动、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不得穿过警戒线，</w:t>
      </w:r>
      <w:r>
        <w:rPr>
          <w:rFonts w:hint="eastAsia" w:ascii="仿宋_GB2312" w:eastAsia="仿宋_GB2312"/>
          <w:color w:val="000000"/>
          <w:sz w:val="32"/>
          <w:szCs w:val="32"/>
        </w:rPr>
        <w:t>不得进行其他可能影响面试公正性的活动。如需上卫生间等特殊情况需举手示意，由工作人员引领陪同。</w:t>
      </w:r>
    </w:p>
    <w:p w14:paraId="3599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9.发现有直系亲属担任本场考试工作人员的考生，应及时汇报，未汇报被发现或被举报的，查实后按考试违纪的有关规定处理。</w:t>
      </w:r>
    </w:p>
    <w:p w14:paraId="3581D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10.遵守考场规则纪律，服从考试工作人员管理，接受监考人员的监督和检查。如不遵守考场纪律，不服从考试工作人员管理，或有违纪、作弊等行为的，将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sz w:val="32"/>
          <w:szCs w:val="32"/>
        </w:rPr>
        <w:t>照《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事业单位公开招聘违纪违规有关规定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人社部令第55号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有关规定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44FC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9085C"/>
    <w:rsid w:val="1509697C"/>
    <w:rsid w:val="1F375872"/>
    <w:rsid w:val="3180038B"/>
    <w:rsid w:val="32DF419F"/>
    <w:rsid w:val="5D0F6FEB"/>
    <w:rsid w:val="6B623472"/>
    <w:rsid w:val="727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701</Characters>
  <Lines>0</Lines>
  <Paragraphs>0</Paragraphs>
  <TotalTime>3</TotalTime>
  <ScaleCrop>false</ScaleCrop>
  <LinksUpToDate>false</LinksUpToDate>
  <CharactersWithSpaces>701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2025-06-23T01:43:00Z</dcterms:created>
  <dc:creator>Administrator</dc:creator>
  <cp:lastModifiedBy>云祥</cp:lastModifiedBy>
  <cp:lastPrinted>2025-06-23T09:06:00Z</cp:lastPrinted>
  <dcterms:modified xsi:type="dcterms:W3CDTF">2025-08-10T09:26:24Z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eyJoZGlkIjoiYjk2OTQzMWQ2NDU2NGQ0NzljOWQxYzFmNjg1ZjllMmUiLCJ1c2VySWQiOiIyMzIwMzYxNjMifQ==</vt:lpwstr>
  </property>
  <property fmtid="{D5CDD505-2E9C-101B-9397-08002B2CF9AE}" pid="4" name="ICV">
    <vt:lpwstr>BA607792478A4A328974997DB1804515_12</vt:lpwstr>
  </property>
</Properties>
</file>