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723"/>
        <w:jc w:val="center"/>
        <w:rPr>
          <w:rFonts w:ascii="黑体" w:hAnsi="黑体" w:eastAsia="黑体" w:cs="黑体"/>
          <w:b/>
          <w:sz w:val="36"/>
          <w:szCs w:val="36"/>
        </w:rPr>
      </w:pPr>
      <w:r>
        <w:rPr>
          <w:rFonts w:hint="eastAsia" w:ascii="黑体" w:hAnsi="黑体" w:eastAsia="黑体" w:cs="黑体"/>
          <w:b/>
          <w:sz w:val="36"/>
          <w:szCs w:val="36"/>
        </w:rPr>
        <w:t>2025年沈阳市公开招聘中等职业学校</w:t>
      </w:r>
    </w:p>
    <w:p>
      <w:pPr>
        <w:ind w:firstLine="723"/>
        <w:jc w:val="center"/>
        <w:rPr>
          <w:rFonts w:ascii="黑体" w:hAnsi="黑体" w:eastAsia="黑体" w:cs="黑体"/>
          <w:b/>
          <w:sz w:val="36"/>
          <w:szCs w:val="36"/>
        </w:rPr>
      </w:pPr>
      <w:r>
        <w:rPr>
          <w:rFonts w:hint="eastAsia" w:ascii="黑体" w:hAnsi="黑体" w:eastAsia="黑体" w:cs="黑体"/>
          <w:b/>
          <w:sz w:val="36"/>
          <w:szCs w:val="36"/>
        </w:rPr>
        <w:t>专业课教师面试实践操作题目三</w:t>
      </w:r>
    </w:p>
    <w:p>
      <w:pPr>
        <w:ind w:firstLine="723"/>
        <w:jc w:val="center"/>
        <w:rPr>
          <w:rFonts w:ascii="黑体" w:hAnsi="黑体" w:eastAsia="黑体" w:cs="黑体"/>
          <w:b/>
          <w:sz w:val="22"/>
          <w:szCs w:val="22"/>
        </w:rPr>
      </w:pPr>
    </w:p>
    <w:p>
      <w:pPr>
        <w:spacing w:after="156" w:afterLines="50" w:line="480" w:lineRule="exact"/>
        <w:rPr>
          <w:rFonts w:ascii="宋体" w:hAnsi="宋体"/>
          <w:sz w:val="28"/>
          <w:szCs w:val="28"/>
        </w:rPr>
      </w:pPr>
      <w:r>
        <w:rPr>
          <w:rFonts w:hint="eastAsia" w:ascii="仿宋_GB2312" w:eastAsia="仿宋_GB2312"/>
          <w:b/>
          <w:sz w:val="32"/>
          <w:szCs w:val="32"/>
        </w:rPr>
        <w:t>一、招聘岗位：</w:t>
      </w:r>
      <w:r>
        <w:rPr>
          <w:rFonts w:hint="eastAsia" w:ascii="宋体" w:hAnsi="宋体"/>
          <w:sz w:val="28"/>
          <w:szCs w:val="28"/>
        </w:rPr>
        <w:t>中职新能源汽车技术专业课教师</w:t>
      </w:r>
      <w:bookmarkStart w:id="0" w:name="_GoBack"/>
      <w:bookmarkEnd w:id="0"/>
    </w:p>
    <w:p>
      <w:pPr>
        <w:spacing w:after="156" w:afterLines="50" w:line="480" w:lineRule="exact"/>
        <w:rPr>
          <w:rFonts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="仿宋_GB2312" w:eastAsia="仿宋_GB2312"/>
          <w:b/>
          <w:sz w:val="32"/>
          <w:szCs w:val="32"/>
        </w:rPr>
        <w:t>二、实践操作题目：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>新能源汽车下电操作</w:t>
      </w:r>
    </w:p>
    <w:p>
      <w:pPr>
        <w:spacing w:after="156" w:afterLines="50" w:line="480" w:lineRule="exact"/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三、操作要求</w:t>
      </w:r>
    </w:p>
    <w:p>
      <w:pPr>
        <w:spacing w:line="480" w:lineRule="exact"/>
        <w:rPr>
          <w:rFonts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工作任务：新能源汽车下电操作 车辆：吉利K17A</w:t>
      </w:r>
    </w:p>
    <w:p>
      <w:pPr>
        <w:spacing w:line="480" w:lineRule="exact"/>
        <w:rPr>
          <w:rFonts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任务要求：</w:t>
      </w:r>
    </w:p>
    <w:p>
      <w:pPr>
        <w:spacing w:line="480" w:lineRule="exact"/>
        <w:rPr>
          <w:rFonts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一、作业前准备与检查；</w:t>
      </w:r>
    </w:p>
    <w:p>
      <w:pPr>
        <w:spacing w:line="480" w:lineRule="exact"/>
        <w:rPr>
          <w:rFonts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1.</w:t>
      </w:r>
      <w:r>
        <w:rPr>
          <w:rFonts w:hint="eastAsia"/>
        </w:rPr>
        <w:t xml:space="preserve"> 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>检查场地，检查灭火器</w:t>
      </w:r>
    </w:p>
    <w:p>
      <w:pPr>
        <w:spacing w:line="480" w:lineRule="exact"/>
        <w:rPr>
          <w:rFonts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2.</w:t>
      </w:r>
      <w:r>
        <w:rPr>
          <w:rFonts w:hint="eastAsia"/>
        </w:rPr>
        <w:t xml:space="preserve"> 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>悬挂警戒标识；</w:t>
      </w:r>
    </w:p>
    <w:p>
      <w:pPr>
        <w:spacing w:line="480" w:lineRule="exact"/>
        <w:rPr>
          <w:rFonts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3.</w:t>
      </w:r>
      <w:r>
        <w:rPr>
          <w:rFonts w:hint="eastAsia"/>
        </w:rPr>
        <w:t xml:space="preserve"> 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>自身安全检查</w:t>
      </w:r>
    </w:p>
    <w:p>
      <w:pPr>
        <w:spacing w:line="480" w:lineRule="exact"/>
        <w:rPr>
          <w:rFonts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4.</w:t>
      </w:r>
      <w:r>
        <w:rPr>
          <w:rFonts w:hint="eastAsia"/>
        </w:rPr>
        <w:t xml:space="preserve"> 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>检查绝缘手套</w:t>
      </w:r>
    </w:p>
    <w:p>
      <w:pPr>
        <w:spacing w:line="480" w:lineRule="exact"/>
        <w:rPr>
          <w:rFonts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二、切断低压电源</w:t>
      </w:r>
    </w:p>
    <w:p>
      <w:pPr>
        <w:spacing w:line="480" w:lineRule="exact"/>
        <w:rPr>
          <w:rFonts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1.</w:t>
      </w:r>
      <w:r>
        <w:rPr>
          <w:rFonts w:hint="eastAsia"/>
        </w:rPr>
        <w:t xml:space="preserve"> 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>打开前机舱盖；铺设防护用具</w:t>
      </w:r>
    </w:p>
    <w:p>
      <w:pPr>
        <w:spacing w:line="480" w:lineRule="exact"/>
        <w:rPr>
          <w:rFonts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2.将电源档位退至OFF档；确保电源档位处于off位置，将智能钥匙移开车辆探测范围</w:t>
      </w:r>
    </w:p>
    <w:p>
      <w:pPr>
        <w:spacing w:line="480" w:lineRule="exact"/>
        <w:rPr>
          <w:rFonts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3.等待5分钟。</w:t>
      </w:r>
    </w:p>
    <w:p>
      <w:pPr>
        <w:spacing w:line="480" w:lineRule="exact"/>
        <w:rPr>
          <w:rFonts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4.断开低压蓄电池负极端子，等待10分钟</w:t>
      </w:r>
    </w:p>
    <w:p>
      <w:pPr>
        <w:spacing w:line="480" w:lineRule="exact"/>
        <w:rPr>
          <w:rFonts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5.佩戴绝缘手套</w:t>
      </w:r>
    </w:p>
    <w:p>
      <w:pPr>
        <w:spacing w:line="480" w:lineRule="exact"/>
        <w:rPr>
          <w:rFonts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三、拆下维修开关</w:t>
      </w:r>
    </w:p>
    <w:p>
      <w:pPr>
        <w:spacing w:line="480" w:lineRule="exact"/>
        <w:rPr>
          <w:rFonts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1.解锁维修开关；</w:t>
      </w:r>
    </w:p>
    <w:p>
      <w:pPr>
        <w:spacing w:line="480" w:lineRule="exact"/>
        <w:rPr>
          <w:rFonts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2.向上拔出维修开关并安全保管</w:t>
      </w:r>
    </w:p>
    <w:p>
      <w:pPr>
        <w:spacing w:line="480" w:lineRule="exact"/>
        <w:rPr>
          <w:rFonts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3.维修开关位置做好保护防止异物落入维修开关位置</w:t>
      </w:r>
    </w:p>
    <w:p>
      <w:pPr>
        <w:spacing w:line="480" w:lineRule="exact"/>
        <w:rPr>
          <w:rFonts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4.下电完成，工具复位、清洁场地；</w:t>
      </w:r>
    </w:p>
    <w:p>
      <w:pPr>
        <w:spacing w:line="480" w:lineRule="exact"/>
        <w:rPr>
          <w:rFonts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5.考试时间：30分钟。</w:t>
      </w:r>
    </w:p>
    <w:p>
      <w:pPr>
        <w:rPr>
          <w:rFonts w:ascii="仿宋_GB2312" w:eastAsia="仿宋_GB2312"/>
          <w:b/>
          <w:sz w:val="32"/>
          <w:szCs w:val="32"/>
        </w:rPr>
      </w:pPr>
    </w:p>
    <w:p/>
    <w:sectPr>
      <w:headerReference r:id="rId3" w:type="default"/>
      <w:footerReference r:id="rId4" w:type="default"/>
      <w:pgSz w:w="11906" w:h="16838"/>
      <w:pgMar w:top="1383" w:right="1800" w:bottom="1383" w:left="1800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posOffset>2548255</wp:posOffset>
              </wp:positionH>
              <wp:positionV relativeFrom="paragraph">
                <wp:posOffset>-28575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jc w:val="center"/>
                          </w:pPr>
                          <w:r>
                            <w:rPr>
                              <w:rFonts w:hint="eastAsia"/>
                            </w:rPr>
                            <w:t xml:space="preserve">第 </w:t>
                          </w: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200.65pt;margin-top:-2.25pt;height:144pt;width:144pt;mso-position-horizontal-relative:margin;mso-wrap-style:none;z-index:251659264;mso-width-relative:page;mso-height-relative:page;" filled="f" stroked="f" coordsize="21600,21600" o:gfxdata="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9Yg692AAAAAoBAAAPAAAAAAAAAAEAIAAAACIAAABkcnMvZG93bnJldi54bWxQSwECFAAU&#10;AAAACACHTuJAjNcOfCoCAABVBAAADgAAAAAAAAABACAAAAAn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jc w:val="center"/>
                    </w:pPr>
                    <w:r>
                      <w:rPr>
                        <w:rFonts w:hint="eastAsia"/>
                      </w:rPr>
                      <w:t xml:space="preserve">第 </w:t>
                    </w: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  <w:r>
                      <w:rPr>
                        <w:rFonts w:hint="eastAsia"/>
                      </w:rP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rPr>
                        <w:rFonts w:hint="eastAsia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I5MDExODFkZmEwOWEzMGFjNTY5Njc2YWQ0MGIyMWQifQ=="/>
  </w:docVars>
  <w:rsids>
    <w:rsidRoot w:val="7F260721"/>
    <w:rsid w:val="00044C9D"/>
    <w:rsid w:val="000B5250"/>
    <w:rsid w:val="00181265"/>
    <w:rsid w:val="00184E23"/>
    <w:rsid w:val="00185020"/>
    <w:rsid w:val="001C58BA"/>
    <w:rsid w:val="001D7C03"/>
    <w:rsid w:val="001F5A91"/>
    <w:rsid w:val="00213E4A"/>
    <w:rsid w:val="003542A1"/>
    <w:rsid w:val="00380A8F"/>
    <w:rsid w:val="003E50E4"/>
    <w:rsid w:val="004054EA"/>
    <w:rsid w:val="005A4924"/>
    <w:rsid w:val="005B735C"/>
    <w:rsid w:val="0060415B"/>
    <w:rsid w:val="00640ED8"/>
    <w:rsid w:val="00690AB7"/>
    <w:rsid w:val="006928F6"/>
    <w:rsid w:val="006D189F"/>
    <w:rsid w:val="0074111A"/>
    <w:rsid w:val="0077034A"/>
    <w:rsid w:val="0078092A"/>
    <w:rsid w:val="0083239C"/>
    <w:rsid w:val="008379D0"/>
    <w:rsid w:val="00841CA1"/>
    <w:rsid w:val="00887612"/>
    <w:rsid w:val="008D072D"/>
    <w:rsid w:val="009A66B8"/>
    <w:rsid w:val="009F61F6"/>
    <w:rsid w:val="00A16F6B"/>
    <w:rsid w:val="00A540FD"/>
    <w:rsid w:val="00A8160A"/>
    <w:rsid w:val="00A93F40"/>
    <w:rsid w:val="00AA1622"/>
    <w:rsid w:val="00AC4942"/>
    <w:rsid w:val="00B1202B"/>
    <w:rsid w:val="00B919B2"/>
    <w:rsid w:val="00C02B88"/>
    <w:rsid w:val="00C76352"/>
    <w:rsid w:val="00CA2849"/>
    <w:rsid w:val="00D8318E"/>
    <w:rsid w:val="00D96513"/>
    <w:rsid w:val="00DE1A51"/>
    <w:rsid w:val="00E01291"/>
    <w:rsid w:val="00E54E75"/>
    <w:rsid w:val="00E73B88"/>
    <w:rsid w:val="00E865CA"/>
    <w:rsid w:val="00EC5B1A"/>
    <w:rsid w:val="00F114EB"/>
    <w:rsid w:val="02014B0C"/>
    <w:rsid w:val="055D1CE5"/>
    <w:rsid w:val="06514111"/>
    <w:rsid w:val="082D6923"/>
    <w:rsid w:val="09457A18"/>
    <w:rsid w:val="09620710"/>
    <w:rsid w:val="0B324E98"/>
    <w:rsid w:val="0C3777F9"/>
    <w:rsid w:val="0CB75ED1"/>
    <w:rsid w:val="0D4F0832"/>
    <w:rsid w:val="0D6749E9"/>
    <w:rsid w:val="0EA4191C"/>
    <w:rsid w:val="10C07771"/>
    <w:rsid w:val="11AA1D71"/>
    <w:rsid w:val="12B8186C"/>
    <w:rsid w:val="14950736"/>
    <w:rsid w:val="14FA7CCE"/>
    <w:rsid w:val="154D1330"/>
    <w:rsid w:val="1B2B3823"/>
    <w:rsid w:val="1B45536C"/>
    <w:rsid w:val="1CD3619D"/>
    <w:rsid w:val="1D24052A"/>
    <w:rsid w:val="1E1D33EE"/>
    <w:rsid w:val="21197385"/>
    <w:rsid w:val="217B4D98"/>
    <w:rsid w:val="21A56AF6"/>
    <w:rsid w:val="24692D74"/>
    <w:rsid w:val="248D5140"/>
    <w:rsid w:val="26675C49"/>
    <w:rsid w:val="27F31989"/>
    <w:rsid w:val="288138EC"/>
    <w:rsid w:val="29296ADC"/>
    <w:rsid w:val="29B465A6"/>
    <w:rsid w:val="2AFC0D97"/>
    <w:rsid w:val="2B1D6409"/>
    <w:rsid w:val="2C886D8F"/>
    <w:rsid w:val="2E30668E"/>
    <w:rsid w:val="2E9E17A9"/>
    <w:rsid w:val="2EF4443B"/>
    <w:rsid w:val="2F470E6E"/>
    <w:rsid w:val="31011D0C"/>
    <w:rsid w:val="361115DD"/>
    <w:rsid w:val="364A08F0"/>
    <w:rsid w:val="379C202D"/>
    <w:rsid w:val="38D63EFC"/>
    <w:rsid w:val="39AE743E"/>
    <w:rsid w:val="3BCB760B"/>
    <w:rsid w:val="3D0F6A7C"/>
    <w:rsid w:val="3D445DB6"/>
    <w:rsid w:val="3E210689"/>
    <w:rsid w:val="40421627"/>
    <w:rsid w:val="41762570"/>
    <w:rsid w:val="42D857E6"/>
    <w:rsid w:val="43446CAF"/>
    <w:rsid w:val="44773AA5"/>
    <w:rsid w:val="45AC3CA1"/>
    <w:rsid w:val="464A211E"/>
    <w:rsid w:val="49331292"/>
    <w:rsid w:val="495E0830"/>
    <w:rsid w:val="4AE02001"/>
    <w:rsid w:val="4BFB00D3"/>
    <w:rsid w:val="4C167EC0"/>
    <w:rsid w:val="4C7B71A8"/>
    <w:rsid w:val="4D3427BB"/>
    <w:rsid w:val="4FF66D64"/>
    <w:rsid w:val="50663C88"/>
    <w:rsid w:val="517D4DCF"/>
    <w:rsid w:val="533E2BAD"/>
    <w:rsid w:val="534A5B21"/>
    <w:rsid w:val="55562B79"/>
    <w:rsid w:val="572F5632"/>
    <w:rsid w:val="58132BCD"/>
    <w:rsid w:val="5B844F77"/>
    <w:rsid w:val="5C1959DD"/>
    <w:rsid w:val="5D6B3EBB"/>
    <w:rsid w:val="5E7B85B3"/>
    <w:rsid w:val="5FA843B9"/>
    <w:rsid w:val="60861897"/>
    <w:rsid w:val="625C605E"/>
    <w:rsid w:val="62E174F1"/>
    <w:rsid w:val="65D63734"/>
    <w:rsid w:val="67550FD9"/>
    <w:rsid w:val="67874865"/>
    <w:rsid w:val="67E127AC"/>
    <w:rsid w:val="68350A2A"/>
    <w:rsid w:val="689B4CAA"/>
    <w:rsid w:val="68C42D5E"/>
    <w:rsid w:val="6A4D01A4"/>
    <w:rsid w:val="6AB82959"/>
    <w:rsid w:val="6C062034"/>
    <w:rsid w:val="6CF54282"/>
    <w:rsid w:val="6E6C496F"/>
    <w:rsid w:val="6F2F0C6C"/>
    <w:rsid w:val="71176B90"/>
    <w:rsid w:val="73A077C2"/>
    <w:rsid w:val="76B859FC"/>
    <w:rsid w:val="77212A7E"/>
    <w:rsid w:val="792960F5"/>
    <w:rsid w:val="7A4D3B35"/>
    <w:rsid w:val="7BC1504E"/>
    <w:rsid w:val="7D9A172F"/>
    <w:rsid w:val="7F260721"/>
    <w:rsid w:val="7FBA559E"/>
    <w:rsid w:val="7FCE03BD"/>
    <w:rsid w:val="7FFD2F3E"/>
    <w:rsid w:val="EB8BF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批注框文本 Char"/>
    <w:basedOn w:val="7"/>
    <w:link w:val="2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307</Words>
  <Characters>333</Characters>
  <Lines>2</Lines>
  <Paragraphs>1</Paragraphs>
  <TotalTime>2</TotalTime>
  <ScaleCrop>false</ScaleCrop>
  <LinksUpToDate>false</LinksUpToDate>
  <CharactersWithSpaces>339</CharactersWithSpaces>
  <Application>WPS Office_11.1.0.12165_F1E327BC-269C-435d-A152-05C5408002CA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2025-08-01T05:15:00Z</dcterms:created>
  <dc:creator>Administrator</dc:creator>
  <cp:lastModifiedBy>~阳光~</cp:lastModifiedBy>
  <dcterms:modified xsi:type="dcterms:W3CDTF">2025-08-01T06:32:37Z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2052-11.1.0.12165</vt:lpwstr>
  </property>
  <property fmtid="{D5CDD505-2E9C-101B-9397-08002B2CF9AE}" pid="3" name="ICV">
    <vt:lpwstr>D839F9D799064BE1A5F7BE57781AE4BB_13</vt:lpwstr>
  </property>
</Properties>
</file>