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8E22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48"/>
          <w:szCs w:val="48"/>
          <w:lang w:val="en-US" w:eastAsia="zh-CN"/>
        </w:rPr>
        <w:t>现场审核通过后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缴费须知</w:t>
      </w:r>
    </w:p>
    <w:p w14:paraId="355AA9C7">
      <w:pPr>
        <w:rPr>
          <w:rFonts w:hint="eastAsia"/>
          <w:sz w:val="32"/>
          <w:szCs w:val="32"/>
        </w:rPr>
      </w:pPr>
    </w:p>
    <w:p w14:paraId="68339814"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一、6月20日前下发到个人手机短信</w:t>
      </w:r>
      <w:r>
        <w:rPr>
          <w:rFonts w:hint="eastAsia"/>
          <w:sz w:val="32"/>
          <w:szCs w:val="32"/>
        </w:rPr>
        <w:t>20位缴款码</w:t>
      </w:r>
      <w:r>
        <w:rPr>
          <w:rFonts w:hint="eastAsia"/>
          <w:sz w:val="32"/>
          <w:szCs w:val="32"/>
          <w:lang w:val="en-US" w:eastAsia="zh-CN"/>
        </w:rPr>
        <w:t>，请注意查收，收到后</w:t>
      </w:r>
      <w:r>
        <w:rPr>
          <w:rFonts w:hint="eastAsia"/>
          <w:color w:val="FF0000"/>
          <w:sz w:val="32"/>
          <w:szCs w:val="32"/>
          <w:lang w:val="en-US" w:eastAsia="zh-CN"/>
        </w:rPr>
        <w:t>不要缴费</w:t>
      </w:r>
      <w:r>
        <w:rPr>
          <w:rFonts w:hint="eastAsia"/>
          <w:sz w:val="32"/>
          <w:szCs w:val="32"/>
          <w:lang w:val="en-US" w:eastAsia="zh-CN"/>
        </w:rPr>
        <w:t>、不要删除短信，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现场审核通过后</w:t>
      </w:r>
      <w:r>
        <w:rPr>
          <w:rFonts w:hint="eastAsia"/>
          <w:sz w:val="32"/>
          <w:szCs w:val="32"/>
          <w:lang w:val="en-US" w:eastAsia="zh-CN"/>
        </w:rPr>
        <w:t>再行缴费。</w:t>
      </w:r>
      <w:r>
        <w:rPr>
          <w:rFonts w:hint="eastAsia"/>
          <w:color w:val="FF0000"/>
          <w:sz w:val="32"/>
          <w:szCs w:val="32"/>
          <w:lang w:val="en-US" w:eastAsia="zh-CN"/>
        </w:rPr>
        <w:t>如未收到短信，可在现</w:t>
      </w:r>
      <w:bookmarkStart w:id="0" w:name="_GoBack"/>
      <w:bookmarkEnd w:id="0"/>
      <w:r>
        <w:rPr>
          <w:rFonts w:hint="eastAsia"/>
          <w:color w:val="FF0000"/>
          <w:sz w:val="32"/>
          <w:szCs w:val="32"/>
          <w:lang w:val="en-US" w:eastAsia="zh-CN"/>
        </w:rPr>
        <w:t>场审核时由工作人员查询。</w:t>
      </w:r>
    </w:p>
    <w:p w14:paraId="104C9408">
      <w:pPr>
        <w:numPr>
          <w:ilvl w:val="0"/>
          <w:numId w:val="0"/>
        </w:numPr>
        <w:rPr>
          <w:rFonts w:hint="default"/>
          <w:color w:val="FF0000"/>
          <w:sz w:val="32"/>
          <w:szCs w:val="32"/>
          <w:lang w:val="en-US" w:eastAsia="zh-CN"/>
        </w:rPr>
      </w:pPr>
    </w:p>
    <w:p w14:paraId="60B35976">
      <w:pPr>
        <w:pStyle w:val="6"/>
        <w:numPr>
          <w:ilvl w:val="0"/>
          <w:numId w:val="0"/>
        </w:numPr>
        <w:ind w:leftChars="0"/>
        <w:rPr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二、现场审核通过后，</w:t>
      </w:r>
      <w:r>
        <w:rPr>
          <w:rFonts w:hint="eastAsia"/>
          <w:sz w:val="32"/>
          <w:szCs w:val="32"/>
          <w:lang w:val="en-US" w:eastAsia="zh-CN"/>
        </w:rPr>
        <w:t>微信扫二维码</w:t>
      </w:r>
      <w:r>
        <w:rPr>
          <w:sz w:val="32"/>
          <w:szCs w:val="32"/>
        </w:rPr>
        <w:drawing>
          <wp:inline distT="0" distB="0" distL="0" distR="0">
            <wp:extent cx="1063625" cy="1063625"/>
            <wp:effectExtent l="0" t="0" r="3175" b="3175"/>
            <wp:docPr id="3" name="图片 3" descr="6affaa32620b7673d333a6ae46a2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ffaa32620b7673d333a6ae46a22a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，跳转到山东非税统缴平台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输入20位缴费码进行缴费</w:t>
      </w:r>
    </w:p>
    <w:p w14:paraId="51260D3F"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63515" cy="2886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4CF1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64B2722C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3CCF4D80">
      <w:pPr>
        <w:numPr>
          <w:ilvl w:val="0"/>
          <w:numId w:val="0"/>
        </w:num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三、如审核未通过提前缴费，费用无法退还。</w:t>
      </w:r>
    </w:p>
    <w:sectPr>
      <w:pgSz w:w="11906" w:h="16838"/>
      <w:pgMar w:top="20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E5MzQ2ZTZjNzUxNjgxZDlmYTYwMmNiMTQ0NmMifQ=="/>
  </w:docVars>
  <w:rsids>
    <w:rsidRoot w:val="00105028"/>
    <w:rsid w:val="00053FE9"/>
    <w:rsid w:val="00105028"/>
    <w:rsid w:val="00A234C1"/>
    <w:rsid w:val="00C870B1"/>
    <w:rsid w:val="00D15D8E"/>
    <w:rsid w:val="00EA2FBF"/>
    <w:rsid w:val="0BC6606F"/>
    <w:rsid w:val="0C3B0FA0"/>
    <w:rsid w:val="18503C9C"/>
    <w:rsid w:val="65980130"/>
    <w:rsid w:val="6F414567"/>
    <w:rsid w:val="72040849"/>
    <w:rsid w:val="736A5E0C"/>
    <w:rsid w:val="75D32516"/>
    <w:rsid w:val="7B8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148</Words>
  <Characters>150</Characters>
  <Lines>1</Lines>
  <Paragraphs>1</Paragraphs>
  <TotalTime>27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2021-07-30T08:48:00Z</dcterms:created>
  <dc:creator>陈瑛</dc:creator>
  <cp:lastModifiedBy>窦金潭</cp:lastModifiedBy>
  <dcterms:modified xsi:type="dcterms:W3CDTF">2025-06-17T07:14:32Z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5D1E2EA7CAB84382A20F60BEA5D86BA0_13</vt:lpwstr>
  </property>
  <property fmtid="{D5CDD505-2E9C-101B-9397-08002B2CF9AE}" pid="4" name="KSOTemplateDocerSaveRecord">
    <vt:lpwstr>eyJoZGlkIjoiZmVmOGE5MzQ2ZTZjNzUxNjgxZDlmYTYwMmNiMTQ0NmMifQ==</vt:lpwstr>
  </property>
</Properties>
</file>