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outlineLvl w:val="0"/>
        <w:rPr>
          <w:rFonts w:ascii="黑体" w:eastAsia="黑体"/>
          <w:b/>
          <w:color w:val="000000"/>
          <w:sz w:val="32"/>
          <w:szCs w:val="32"/>
        </w:rPr>
      </w:pPr>
      <w:r>
        <w:rPr>
          <w:rFonts w:hint="eastAsia" w:ascii="黑体" w:hAnsi="宋体" w:eastAsia="黑体" w:cs="Times New Roman"/>
          <w:b/>
          <w:sz w:val="32"/>
          <w:szCs w:val="32"/>
        </w:rPr>
        <w:t>福建省中小学教师公开招聘</w:t>
      </w:r>
      <w:r>
        <w:rPr>
          <w:rFonts w:hint="eastAsia" w:ascii="黑体" w:eastAsia="黑体"/>
          <w:b/>
          <w:color w:val="000000"/>
          <w:sz w:val="32"/>
          <w:szCs w:val="32"/>
        </w:rPr>
        <w:t>考试（笔试）</w:t>
      </w:r>
    </w:p>
    <w:p>
      <w:pPr>
        <w:spacing w:line="480" w:lineRule="auto"/>
        <w:jc w:val="center"/>
        <w:outlineLvl w:val="0"/>
        <w:rPr>
          <w:rFonts w:ascii="黑体" w:hAnsi="宋体" w:eastAsia="黑体" w:cs="Times New Roman"/>
          <w:b/>
          <w:sz w:val="32"/>
          <w:szCs w:val="32"/>
        </w:rPr>
      </w:pPr>
      <w:r>
        <w:rPr>
          <w:rFonts w:hint="eastAsia" w:ascii="黑体" w:hAnsi="宋体" w:eastAsia="黑体" w:cs="Times New Roman"/>
          <w:b/>
          <w:sz w:val="32"/>
          <w:szCs w:val="32"/>
        </w:rPr>
        <w:t>中学历史学科考试大纲</w:t>
      </w:r>
    </w:p>
    <w:p>
      <w:pPr>
        <w:spacing w:line="460" w:lineRule="exact"/>
        <w:ind w:firstLine="480" w:firstLineChars="200"/>
        <w:rPr>
          <w:rFonts w:ascii="Times New Roman" w:hAnsi="Times New Roman" w:eastAsia="宋体" w:cs="Times New Roman"/>
          <w:sz w:val="24"/>
        </w:rPr>
      </w:pPr>
      <w:r>
        <w:rPr>
          <w:rFonts w:hint="eastAsia" w:ascii="宋体" w:hAnsi="宋体" w:eastAsia="宋体" w:cs="宋体"/>
          <w:b w:val="0"/>
          <w:bCs w:val="0"/>
          <w:color w:val="auto"/>
          <w:kern w:val="0"/>
          <w:sz w:val="24"/>
          <w:szCs w:val="24"/>
        </w:rPr>
        <w:t>以习近平新时代中国特色社会主义思想为指导，深入贯彻落实党的二十大和二十届二中、三中全会精神以及习近平总书记关于教育的重要论述和来闽考察的重要讲话精神</w:t>
      </w:r>
      <w:bookmarkStart w:id="0" w:name="_GoBack"/>
      <w:bookmarkEnd w:id="0"/>
      <w:r>
        <w:rPr>
          <w:rFonts w:hint="eastAsia" w:ascii="Times New Roman" w:hAnsi="Times New Roman" w:eastAsia="宋体" w:cs="Times New Roman"/>
          <w:sz w:val="24"/>
        </w:rPr>
        <w:t>，打造一支高素质专业化创新型教师队伍，选拔乐教善教适教优秀人才充实教师队伍，结合福建省教育教学实际，制定本考试大纲</w:t>
      </w:r>
      <w:r>
        <w:rPr>
          <w:rFonts w:ascii="Times New Roman" w:hAnsi="Times New Roman" w:eastAsia="宋体" w:cs="Times New Roman"/>
          <w:sz w:val="24"/>
        </w:rPr>
        <w:t>。</w:t>
      </w:r>
    </w:p>
    <w:p>
      <w:pPr>
        <w:spacing w:line="460" w:lineRule="exact"/>
        <w:ind w:firstLine="482" w:firstLineChars="200"/>
        <w:outlineLvl w:val="0"/>
        <w:rPr>
          <w:rFonts w:ascii="Times New Roman" w:hAnsi="Times New Roman" w:eastAsia="宋体" w:cs="Times New Roman"/>
          <w:b/>
          <w:sz w:val="24"/>
        </w:rPr>
      </w:pPr>
      <w:r>
        <w:rPr>
          <w:rFonts w:hint="eastAsia" w:ascii="Times New Roman" w:hAnsi="Times New Roman" w:eastAsia="宋体" w:cs="Times New Roman"/>
          <w:b/>
          <w:sz w:val="24"/>
        </w:rPr>
        <w:t>一</w:t>
      </w:r>
      <w:r>
        <w:rPr>
          <w:rFonts w:ascii="Times New Roman" w:hAnsi="Times New Roman" w:eastAsia="宋体" w:cs="Times New Roman"/>
          <w:b/>
          <w:sz w:val="24"/>
        </w:rPr>
        <w:t>、考试目标与要求</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1.掌握基本史实，</w:t>
      </w:r>
      <w:r>
        <w:rPr>
          <w:rFonts w:hint="eastAsia" w:ascii="Times New Roman" w:hAnsi="Times New Roman" w:eastAsia="宋体" w:cs="Times New Roman"/>
          <w:sz w:val="24"/>
        </w:rPr>
        <w:t>了解中外历史发展进程中的重要历史人物、重大历史事件、历史发展的阶段特征和基本线</w:t>
      </w:r>
      <w:r>
        <w:rPr>
          <w:rFonts w:ascii="Times New Roman" w:hAnsi="Times New Roman" w:eastAsia="宋体" w:cs="Times New Roman"/>
          <w:sz w:val="24"/>
        </w:rPr>
        <w:t>索。</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2.了解中学历史教学的基本理论、基本方法和基本技能，并能在教学中加以运用。</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3.了解中学历史新课程理念，</w:t>
      </w:r>
      <w:r>
        <w:rPr>
          <w:rFonts w:hint="eastAsia" w:ascii="Times New Roman" w:hAnsi="Times New Roman" w:eastAsia="宋体" w:cs="Times New Roman"/>
          <w:sz w:val="24"/>
        </w:rPr>
        <w:t>以立德树人为根本任务，学科核心素养为目标，</w:t>
      </w:r>
      <w:r>
        <w:rPr>
          <w:rFonts w:ascii="Times New Roman" w:hAnsi="Times New Roman" w:eastAsia="宋体" w:cs="Times New Roman"/>
          <w:sz w:val="24"/>
        </w:rPr>
        <w:t>并能在教学中加以运用。</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4.具有培养学生掌握学习历史基本方法的能力，具有指导学生开展研究性学习活动的能力。</w:t>
      </w:r>
    </w:p>
    <w:p>
      <w:pPr>
        <w:spacing w:line="460" w:lineRule="exact"/>
        <w:ind w:firstLine="482" w:firstLineChars="200"/>
        <w:outlineLvl w:val="0"/>
        <w:rPr>
          <w:rFonts w:hint="eastAsia" w:ascii="Times New Roman" w:hAnsi="Times New Roman" w:eastAsia="宋体" w:cs="Times New Roman"/>
          <w:b/>
          <w:sz w:val="24"/>
        </w:rPr>
      </w:pPr>
      <w:r>
        <w:rPr>
          <w:rFonts w:hint="eastAsia" w:ascii="Times New Roman" w:hAnsi="Times New Roman" w:eastAsia="宋体" w:cs="Times New Roman"/>
          <w:b/>
          <w:sz w:val="24"/>
        </w:rPr>
        <w:t>二、考试范围与内容</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一</w:t>
      </w:r>
      <w:r>
        <w:rPr>
          <w:rFonts w:hint="eastAsia" w:ascii="Times New Roman" w:hAnsi="Times New Roman" w:eastAsia="宋体" w:cs="Times New Roman"/>
          <w:sz w:val="24"/>
        </w:rPr>
        <w:t>）</w:t>
      </w:r>
      <w:r>
        <w:rPr>
          <w:rFonts w:ascii="Times New Roman" w:hAnsi="Times New Roman" w:eastAsia="宋体" w:cs="Times New Roman"/>
          <w:sz w:val="24"/>
        </w:rPr>
        <w:t>考试范围</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考试范围和内容包括以下四个方面：中学历史课程标准</w:t>
      </w:r>
      <w:r>
        <w:rPr>
          <w:rFonts w:hint="eastAsia" w:ascii="Times New Roman" w:hAnsi="Times New Roman" w:eastAsia="宋体" w:cs="Times New Roman"/>
          <w:sz w:val="24"/>
        </w:rPr>
        <w:t>（</w:t>
      </w:r>
      <w:r>
        <w:rPr>
          <w:rFonts w:ascii="Times New Roman" w:hAnsi="Times New Roman" w:eastAsia="宋体" w:cs="Times New Roman"/>
          <w:sz w:val="24"/>
        </w:rPr>
        <w:t>初高中</w:t>
      </w:r>
      <w:r>
        <w:rPr>
          <w:rFonts w:hint="eastAsia" w:ascii="Times New Roman" w:hAnsi="Times New Roman" w:eastAsia="宋体" w:cs="Times New Roman"/>
          <w:sz w:val="24"/>
        </w:rPr>
        <w:t>）</w:t>
      </w:r>
      <w:r>
        <w:rPr>
          <w:rFonts w:ascii="Times New Roman" w:hAnsi="Times New Roman" w:eastAsia="宋体" w:cs="Times New Roman"/>
          <w:sz w:val="24"/>
        </w:rPr>
        <w:t>、中学历史知识体系</w:t>
      </w:r>
      <w:r>
        <w:rPr>
          <w:rFonts w:hint="eastAsia" w:ascii="Times New Roman" w:hAnsi="Times New Roman" w:eastAsia="宋体" w:cs="Times New Roman"/>
          <w:sz w:val="24"/>
        </w:rPr>
        <w:t>（</w:t>
      </w:r>
      <w:r>
        <w:rPr>
          <w:rFonts w:ascii="Times New Roman" w:hAnsi="Times New Roman" w:eastAsia="宋体" w:cs="Times New Roman"/>
          <w:sz w:val="24"/>
        </w:rPr>
        <w:t>初高中</w:t>
      </w:r>
      <w:r>
        <w:rPr>
          <w:rFonts w:hint="eastAsia" w:ascii="Times New Roman" w:hAnsi="Times New Roman" w:eastAsia="宋体" w:cs="Times New Roman"/>
          <w:sz w:val="24"/>
        </w:rPr>
        <w:t>）</w:t>
      </w:r>
      <w:r>
        <w:rPr>
          <w:rFonts w:ascii="Times New Roman" w:hAnsi="Times New Roman" w:eastAsia="宋体" w:cs="Times New Roman"/>
          <w:sz w:val="24"/>
        </w:rPr>
        <w:t>、高等教育对应于中学历史知识体系和中学历史教学理论。</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二</w:t>
      </w:r>
      <w:r>
        <w:rPr>
          <w:rFonts w:hint="eastAsia" w:ascii="Times New Roman" w:hAnsi="Times New Roman" w:eastAsia="宋体" w:cs="Times New Roman"/>
          <w:sz w:val="24"/>
        </w:rPr>
        <w:t>）</w:t>
      </w:r>
      <w:r>
        <w:rPr>
          <w:rFonts w:ascii="Times New Roman" w:hAnsi="Times New Roman" w:eastAsia="宋体" w:cs="Times New Roman"/>
          <w:sz w:val="24"/>
        </w:rPr>
        <w:t>考试内容</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第一部分 中国古代史</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中华文明的起源</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石器时代的人类及其文化遗存</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w:t>
      </w:r>
      <w:r>
        <w:rPr>
          <w:rFonts w:ascii="Times New Roman" w:hAnsi="Times New Roman" w:eastAsia="宋体" w:cs="Times New Roman"/>
          <w:sz w:val="24"/>
        </w:rPr>
        <w:t>商周时期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商周时期的政治制度</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分封制 宗法制 西周政治制度的特点</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w:t>
      </w:r>
      <w:r>
        <w:rPr>
          <w:rFonts w:ascii="Times New Roman" w:hAnsi="Times New Roman" w:eastAsia="宋体" w:cs="Times New Roman"/>
          <w:sz w:val="24"/>
        </w:rPr>
        <w:t>商周时期的经济</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农业耕作方式 井田制 手工业生产方式</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商周时期的</w:t>
      </w:r>
      <w:r>
        <w:rPr>
          <w:rFonts w:hint="eastAsia" w:ascii="Times New Roman" w:hAnsi="Times New Roman" w:eastAsia="宋体" w:cs="Times New Roman"/>
          <w:sz w:val="24"/>
        </w:rPr>
        <w:t>文化</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商周青铜文化与甲骨文</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sz w:val="24"/>
        </w:rPr>
        <w:t>春秋战国的政治、经济和文化</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列国纷争与华夏认同</w:t>
      </w:r>
      <w:r>
        <w:rPr>
          <w:rFonts w:ascii="Times New Roman" w:hAnsi="Times New Roman" w:eastAsia="宋体" w:cs="Times New Roman"/>
          <w:sz w:val="24"/>
        </w:rPr>
        <w:t xml:space="preserve"> </w:t>
      </w:r>
      <w:r>
        <w:rPr>
          <w:rFonts w:hint="eastAsia" w:ascii="Times New Roman" w:hAnsi="Times New Roman" w:eastAsia="宋体" w:cs="Times New Roman"/>
          <w:sz w:val="24"/>
        </w:rPr>
        <w:t>经济发展与变法运动</w:t>
      </w:r>
      <w:r>
        <w:rPr>
          <w:rFonts w:ascii="Times New Roman" w:hAnsi="Times New Roman" w:eastAsia="宋体" w:cs="Times New Roman"/>
          <w:sz w:val="24"/>
        </w:rPr>
        <w:t xml:space="preserve"> 水利工程 百家争鸣</w:t>
      </w:r>
      <w:r>
        <w:rPr>
          <w:rFonts w:hint="eastAsia" w:ascii="Times New Roman" w:hAnsi="Times New Roman" w:eastAsia="宋体" w:cs="Times New Roman"/>
          <w:sz w:val="24"/>
        </w:rPr>
        <w:t xml:space="preserve"> 《黄帝内经》和名医扁鹊</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秦汉时期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秦汉时期的政治</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秦统一及巩固统一的措施 汉武帝巩固王朝的措施</w:t>
      </w:r>
      <w:r>
        <w:rPr>
          <w:rFonts w:hint="eastAsia" w:ascii="Times New Roman" w:hAnsi="Times New Roman" w:eastAsia="宋体" w:cs="Times New Roman"/>
          <w:sz w:val="24"/>
        </w:rPr>
        <w:t xml:space="preserve">  秦汉时期的社会矛盾和农民起义</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秦汉时期的科技文化</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造纸术 书法 《史记》 《汉书》</w:t>
      </w:r>
      <w:r>
        <w:rPr>
          <w:rFonts w:hint="eastAsia" w:ascii="Times New Roman" w:hAnsi="Times New Roman" w:eastAsia="宋体" w:cs="Times New Roman"/>
          <w:sz w:val="24"/>
        </w:rPr>
        <w:t xml:space="preserve"> 医学  </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sz w:val="24"/>
        </w:rPr>
        <w:t>三国两晋南北朝时期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）政权更迭</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北魏孝文帝改革</w:t>
      </w:r>
      <w:r>
        <w:rPr>
          <w:rFonts w:hint="eastAsia" w:ascii="Times New Roman" w:hAnsi="Times New Roman" w:eastAsia="宋体" w:cs="Times New Roman"/>
          <w:sz w:val="24"/>
        </w:rPr>
        <w:t>与民族交融</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）区域开发</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4</w:t>
      </w:r>
      <w:r>
        <w:rPr>
          <w:rFonts w:hint="eastAsia" w:ascii="Times New Roman" w:hAnsi="Times New Roman" w:eastAsia="宋体" w:cs="Times New Roman"/>
          <w:sz w:val="24"/>
        </w:rPr>
        <w:t>）</w:t>
      </w:r>
      <w:r>
        <w:rPr>
          <w:rFonts w:ascii="Times New Roman" w:hAnsi="Times New Roman" w:eastAsia="宋体" w:cs="Times New Roman"/>
          <w:sz w:val="24"/>
        </w:rPr>
        <w:t>魏晋南北朝的书法</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5</w:t>
      </w:r>
      <w:r>
        <w:rPr>
          <w:rFonts w:hint="eastAsia" w:ascii="Times New Roman" w:hAnsi="Times New Roman" w:eastAsia="宋体" w:cs="Times New Roman"/>
          <w:sz w:val="24"/>
        </w:rPr>
        <w:t>）</w:t>
      </w:r>
      <w:r>
        <w:rPr>
          <w:rFonts w:ascii="Times New Roman" w:hAnsi="Times New Roman" w:eastAsia="宋体" w:cs="Times New Roman"/>
          <w:sz w:val="24"/>
        </w:rPr>
        <w:t>士族</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5.</w:t>
      </w:r>
      <w:r>
        <w:rPr>
          <w:rFonts w:ascii="Times New Roman" w:hAnsi="Times New Roman" w:eastAsia="宋体" w:cs="Times New Roman"/>
          <w:sz w:val="24"/>
        </w:rPr>
        <w:t>隋唐时期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隋唐时期的政治</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隋朝的</w:t>
      </w:r>
      <w:r>
        <w:rPr>
          <w:rFonts w:hint="eastAsia" w:ascii="Times New Roman" w:hAnsi="Times New Roman" w:eastAsia="宋体" w:cs="Times New Roman"/>
          <w:sz w:val="24"/>
        </w:rPr>
        <w:t>兴亡</w:t>
      </w:r>
      <w:r>
        <w:rPr>
          <w:rFonts w:ascii="Times New Roman" w:hAnsi="Times New Roman" w:eastAsia="宋体" w:cs="Times New Roman"/>
          <w:sz w:val="24"/>
        </w:rPr>
        <w:t xml:space="preserve"> 三省六部制 科举制</w:t>
      </w:r>
      <w:r>
        <w:rPr>
          <w:rFonts w:hint="eastAsia" w:ascii="Times New Roman" w:hAnsi="Times New Roman" w:eastAsia="宋体" w:cs="Times New Roman"/>
          <w:sz w:val="24"/>
        </w:rPr>
        <w:t xml:space="preserve"> 赋税制度 “</w:t>
      </w:r>
      <w:r>
        <w:rPr>
          <w:rFonts w:ascii="Times New Roman" w:hAnsi="Times New Roman" w:eastAsia="宋体" w:cs="Times New Roman"/>
          <w:sz w:val="24"/>
        </w:rPr>
        <w:t>贞观之治</w:t>
      </w:r>
      <w:r>
        <w:rPr>
          <w:rFonts w:hint="eastAsia" w:ascii="Times New Roman" w:hAnsi="Times New Roman" w:eastAsia="宋体" w:cs="Times New Roman"/>
          <w:sz w:val="24"/>
        </w:rPr>
        <w:t>”</w:t>
      </w:r>
      <w:r>
        <w:rPr>
          <w:rFonts w:ascii="Times New Roman" w:hAnsi="Times New Roman" w:eastAsia="宋体" w:cs="Times New Roman"/>
          <w:sz w:val="24"/>
        </w:rPr>
        <w:t>与</w:t>
      </w:r>
      <w:r>
        <w:rPr>
          <w:rFonts w:hint="eastAsia" w:ascii="Times New Roman" w:hAnsi="Times New Roman" w:eastAsia="宋体" w:cs="Times New Roman"/>
          <w:sz w:val="24"/>
        </w:rPr>
        <w:t>“</w:t>
      </w:r>
      <w:r>
        <w:rPr>
          <w:rFonts w:ascii="Times New Roman" w:hAnsi="Times New Roman" w:eastAsia="宋体" w:cs="Times New Roman"/>
          <w:sz w:val="24"/>
        </w:rPr>
        <w:t>开元盛世</w:t>
      </w:r>
      <w:r>
        <w:rPr>
          <w:rFonts w:hint="eastAsia" w:ascii="Times New Roman" w:hAnsi="Times New Roman" w:eastAsia="宋体" w:cs="Times New Roman"/>
          <w:sz w:val="24"/>
        </w:rPr>
        <w:t>”</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隋唐时期的经济</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曲辕犁</w:t>
      </w:r>
      <w:r>
        <w:rPr>
          <w:rFonts w:ascii="Times New Roman" w:hAnsi="Times New Roman" w:eastAsia="宋体" w:cs="Times New Roman"/>
          <w:sz w:val="24"/>
        </w:rPr>
        <w:t xml:space="preserve"> </w:t>
      </w:r>
      <w:r>
        <w:rPr>
          <w:rFonts w:hint="eastAsia" w:ascii="Times New Roman" w:hAnsi="Times New Roman" w:eastAsia="宋体" w:cs="Times New Roman"/>
          <w:sz w:val="24"/>
        </w:rPr>
        <w:t>唐三彩</w:t>
      </w:r>
      <w:r>
        <w:rPr>
          <w:rFonts w:ascii="Times New Roman" w:hAnsi="Times New Roman" w:eastAsia="宋体" w:cs="Times New Roman"/>
          <w:sz w:val="24"/>
        </w:rPr>
        <w:t xml:space="preserve"> </w:t>
      </w:r>
      <w:r>
        <w:rPr>
          <w:rFonts w:hint="eastAsia" w:ascii="Times New Roman" w:hAnsi="Times New Roman" w:eastAsia="宋体" w:cs="Times New Roman"/>
          <w:sz w:val="24"/>
        </w:rPr>
        <w:t>唐都长安</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隋唐的科技文化</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 xml:space="preserve">儒学、道教与佛教的发展  </w:t>
      </w:r>
      <w:r>
        <w:rPr>
          <w:rFonts w:ascii="Times New Roman" w:hAnsi="Times New Roman" w:eastAsia="宋体" w:cs="Times New Roman"/>
          <w:sz w:val="24"/>
        </w:rPr>
        <w:t>雕版印刷术 书法 唐诗</w:t>
      </w:r>
      <w:r>
        <w:rPr>
          <w:rFonts w:hint="eastAsia" w:ascii="Times New Roman" w:hAnsi="Times New Roman" w:eastAsia="宋体" w:cs="Times New Roman"/>
          <w:sz w:val="24"/>
        </w:rPr>
        <w:t xml:space="preserve"> </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4</w:t>
      </w:r>
      <w:r>
        <w:rPr>
          <w:rFonts w:hint="eastAsia" w:ascii="Times New Roman" w:hAnsi="Times New Roman" w:eastAsia="宋体" w:cs="Times New Roman"/>
          <w:sz w:val="24"/>
        </w:rPr>
        <w:t>）</w:t>
      </w:r>
      <w:r>
        <w:rPr>
          <w:rFonts w:ascii="Times New Roman" w:hAnsi="Times New Roman" w:eastAsia="宋体" w:cs="Times New Roman"/>
          <w:sz w:val="24"/>
        </w:rPr>
        <w:t>中外文化交流</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玄奘西行 鉴真东渡</w:t>
      </w:r>
      <w:r>
        <w:rPr>
          <w:rFonts w:hint="eastAsia" w:ascii="Times New Roman" w:hAnsi="Times New Roman" w:eastAsia="宋体" w:cs="Times New Roman"/>
          <w:sz w:val="24"/>
        </w:rPr>
        <w:t xml:space="preserve">  </w:t>
      </w:r>
      <w:r>
        <w:rPr>
          <w:rFonts w:ascii="Times New Roman" w:hAnsi="Times New Roman" w:eastAsia="宋体" w:cs="Times New Roman"/>
          <w:sz w:val="24"/>
        </w:rPr>
        <w:t>敦煌莫高窟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6.</w:t>
      </w:r>
      <w:r>
        <w:rPr>
          <w:rFonts w:ascii="Times New Roman" w:hAnsi="Times New Roman" w:eastAsia="宋体" w:cs="Times New Roman"/>
          <w:sz w:val="24"/>
        </w:rPr>
        <w:t>宋元时期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宋元时期的政治制度</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 xml:space="preserve">宋初中央集权的加强  王安石变法  辽夏金元诸政权的建立、发展和相关制度建设   </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宋元时期的经济</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 xml:space="preserve">棉纺织业 </w:t>
      </w:r>
      <w:r>
        <w:rPr>
          <w:rFonts w:hint="eastAsia" w:ascii="Times New Roman" w:hAnsi="Times New Roman" w:eastAsia="宋体" w:cs="Times New Roman"/>
          <w:sz w:val="24"/>
        </w:rPr>
        <w:t xml:space="preserve">制瓷技术 </w:t>
      </w:r>
      <w:r>
        <w:rPr>
          <w:rFonts w:ascii="Times New Roman" w:hAnsi="Times New Roman" w:eastAsia="宋体" w:cs="Times New Roman"/>
          <w:sz w:val="24"/>
        </w:rPr>
        <w:t>商业 对外贸易 中国古代经济重心南移</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宋元时期的科技与思想文化</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活字印刷术 指南针 火药 绘画 宋词和元曲 理学</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7.</w:t>
      </w:r>
      <w:r>
        <w:rPr>
          <w:rFonts w:ascii="Times New Roman" w:hAnsi="Times New Roman" w:eastAsia="宋体" w:cs="Times New Roman"/>
          <w:sz w:val="24"/>
        </w:rPr>
        <w:t>明清时期</w:t>
      </w:r>
      <w:r>
        <w:rPr>
          <w:rFonts w:hint="eastAsia" w:ascii="Times New Roman" w:hAnsi="Times New Roman" w:eastAsia="宋体" w:cs="Times New Roman"/>
          <w:sz w:val="24"/>
        </w:rPr>
        <w:t>（</w:t>
      </w:r>
      <w:r>
        <w:rPr>
          <w:rFonts w:ascii="Times New Roman" w:hAnsi="Times New Roman" w:eastAsia="宋体" w:cs="Times New Roman"/>
          <w:sz w:val="24"/>
        </w:rPr>
        <w:t>1840年前</w:t>
      </w:r>
      <w:r>
        <w:rPr>
          <w:rFonts w:hint="eastAsia" w:ascii="Times New Roman" w:hAnsi="Times New Roman" w:eastAsia="宋体" w:cs="Times New Roman"/>
          <w:sz w:val="24"/>
        </w:rPr>
        <w:t>）</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明清时期的政治</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皇权加强</w:t>
      </w:r>
      <w:r>
        <w:rPr>
          <w:rFonts w:ascii="Times New Roman" w:hAnsi="Times New Roman" w:eastAsia="宋体" w:cs="Times New Roman"/>
          <w:sz w:val="24"/>
        </w:rPr>
        <w:t xml:space="preserve"> </w:t>
      </w:r>
      <w:r>
        <w:rPr>
          <w:rFonts w:hint="eastAsia" w:ascii="Times New Roman" w:hAnsi="Times New Roman" w:eastAsia="宋体" w:cs="Times New Roman"/>
          <w:sz w:val="24"/>
        </w:rPr>
        <w:t xml:space="preserve"> 全国统一和经略边疆 郑和下西洋 戚继光抗倭</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明清时期的经济</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经济</w:t>
      </w:r>
      <w:r>
        <w:rPr>
          <w:rFonts w:hint="eastAsia" w:ascii="Times New Roman" w:hAnsi="Times New Roman" w:eastAsia="宋体" w:cs="Times New Roman"/>
          <w:sz w:val="24"/>
        </w:rPr>
        <w:t>的</w:t>
      </w:r>
      <w:r>
        <w:rPr>
          <w:rFonts w:ascii="Times New Roman" w:hAnsi="Times New Roman" w:eastAsia="宋体" w:cs="Times New Roman"/>
          <w:sz w:val="24"/>
        </w:rPr>
        <w:t>发</w:t>
      </w:r>
      <w:r>
        <w:rPr>
          <w:rFonts w:hint="eastAsia" w:ascii="Times New Roman" w:hAnsi="Times New Roman" w:eastAsia="宋体" w:cs="Times New Roman"/>
          <w:sz w:val="24"/>
        </w:rPr>
        <w:t xml:space="preserve">展与局限  </w:t>
      </w:r>
      <w:r>
        <w:rPr>
          <w:rFonts w:ascii="Times New Roman" w:hAnsi="Times New Roman" w:eastAsia="宋体" w:cs="Times New Roman"/>
          <w:sz w:val="24"/>
        </w:rPr>
        <w:t>重农抑商政策 海禁政策</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明清的思想文化</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思想</w:t>
      </w:r>
      <w:r>
        <w:rPr>
          <w:rFonts w:hint="eastAsia" w:ascii="Times New Roman" w:hAnsi="Times New Roman" w:eastAsia="宋体" w:cs="Times New Roman"/>
          <w:sz w:val="24"/>
        </w:rPr>
        <w:t>领域的变化</w:t>
      </w:r>
      <w:r>
        <w:rPr>
          <w:rFonts w:ascii="Times New Roman" w:hAnsi="Times New Roman" w:eastAsia="宋体" w:cs="Times New Roman"/>
          <w:sz w:val="24"/>
        </w:rPr>
        <w:t xml:space="preserve"> 京剧的产生 明清小说 </w:t>
      </w:r>
      <w:r>
        <w:rPr>
          <w:rFonts w:hint="eastAsia" w:ascii="Times New Roman" w:hAnsi="Times New Roman" w:eastAsia="宋体" w:cs="Times New Roman"/>
          <w:sz w:val="24"/>
        </w:rPr>
        <w:t xml:space="preserve">科技  </w:t>
      </w:r>
      <w:r>
        <w:rPr>
          <w:rFonts w:ascii="Times New Roman" w:hAnsi="Times New Roman" w:eastAsia="宋体" w:cs="Times New Roman"/>
          <w:sz w:val="24"/>
        </w:rPr>
        <w:t>西学东渐</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第二部分 中国近代史</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列强的对华侵略</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19世纪中期的世界与中国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两次鸦片战争</w:t>
      </w:r>
      <w:r>
        <w:rPr>
          <w:rFonts w:hint="eastAsia" w:ascii="Times New Roman" w:hAnsi="Times New Roman" w:eastAsia="宋体" w:cs="Times New Roman"/>
          <w:sz w:val="24"/>
        </w:rPr>
        <w:t xml:space="preserve"> </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甲午中日战争</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4</w:t>
      </w:r>
      <w:r>
        <w:rPr>
          <w:rFonts w:hint="eastAsia" w:ascii="Times New Roman" w:hAnsi="Times New Roman" w:eastAsia="宋体" w:cs="Times New Roman"/>
          <w:sz w:val="24"/>
        </w:rPr>
        <w:t>）</w:t>
      </w:r>
      <w:r>
        <w:rPr>
          <w:rFonts w:ascii="Times New Roman" w:hAnsi="Times New Roman" w:eastAsia="宋体" w:cs="Times New Roman"/>
          <w:sz w:val="24"/>
        </w:rPr>
        <w:t>八国联军侵华战争</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2.国家出路的探索</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 xml:space="preserve">开眼看世界  </w:t>
      </w:r>
      <w:r>
        <w:rPr>
          <w:rFonts w:ascii="Times New Roman" w:hAnsi="Times New Roman" w:eastAsia="宋体" w:cs="Times New Roman"/>
          <w:sz w:val="24"/>
        </w:rPr>
        <w:t>太平天国</w:t>
      </w:r>
      <w:r>
        <w:rPr>
          <w:rFonts w:hint="eastAsia" w:ascii="Times New Roman" w:hAnsi="Times New Roman" w:eastAsia="宋体" w:cs="Times New Roman"/>
          <w:sz w:val="24"/>
        </w:rPr>
        <w:t xml:space="preserve">  </w:t>
      </w:r>
      <w:r>
        <w:rPr>
          <w:rFonts w:ascii="Times New Roman" w:hAnsi="Times New Roman" w:eastAsia="宋体" w:cs="Times New Roman"/>
          <w:sz w:val="24"/>
        </w:rPr>
        <w:t>洋务运动</w:t>
      </w:r>
      <w:r>
        <w:rPr>
          <w:rFonts w:hint="eastAsia" w:ascii="Times New Roman" w:hAnsi="Times New Roman" w:eastAsia="宋体" w:cs="Times New Roman"/>
          <w:sz w:val="24"/>
        </w:rPr>
        <w:t xml:space="preserve">  </w:t>
      </w:r>
      <w:r>
        <w:rPr>
          <w:rFonts w:ascii="Times New Roman" w:hAnsi="Times New Roman" w:eastAsia="宋体" w:cs="Times New Roman"/>
          <w:sz w:val="24"/>
        </w:rPr>
        <w:t>.维新变法</w:t>
      </w:r>
      <w:r>
        <w:rPr>
          <w:rFonts w:hint="eastAsia" w:ascii="Times New Roman" w:hAnsi="Times New Roman" w:eastAsia="宋体" w:cs="Times New Roman"/>
          <w:sz w:val="24"/>
        </w:rPr>
        <w:t xml:space="preserve">  </w:t>
      </w:r>
      <w:r>
        <w:rPr>
          <w:rFonts w:ascii="Times New Roman" w:hAnsi="Times New Roman" w:eastAsia="宋体" w:cs="Times New Roman"/>
          <w:sz w:val="24"/>
        </w:rPr>
        <w:t>义和团运动</w:t>
      </w:r>
      <w:r>
        <w:rPr>
          <w:rFonts w:hint="eastAsia" w:ascii="Times New Roman" w:hAnsi="Times New Roman" w:eastAsia="宋体" w:cs="Times New Roman"/>
          <w:sz w:val="24"/>
        </w:rPr>
        <w:t xml:space="preserve">  </w:t>
      </w:r>
      <w:r>
        <w:rPr>
          <w:rFonts w:ascii="Times New Roman" w:hAnsi="Times New Roman" w:eastAsia="宋体" w:cs="Times New Roman"/>
          <w:sz w:val="24"/>
        </w:rPr>
        <w:t>清末新政</w:t>
      </w:r>
      <w:r>
        <w:rPr>
          <w:rFonts w:hint="eastAsia" w:ascii="Times New Roman" w:hAnsi="Times New Roman" w:eastAsia="宋体" w:cs="Times New Roman"/>
          <w:sz w:val="24"/>
        </w:rPr>
        <w:t xml:space="preserve">  </w:t>
      </w:r>
      <w:r>
        <w:rPr>
          <w:rFonts w:ascii="Times New Roman" w:hAnsi="Times New Roman" w:eastAsia="宋体" w:cs="Times New Roman"/>
          <w:sz w:val="24"/>
        </w:rPr>
        <w:t>辛亥革命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北洋时期的社会</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）北洋军阀的统治及特点</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新文化运动</w:t>
      </w:r>
      <w:r>
        <w:rPr>
          <w:rFonts w:hint="eastAsia" w:ascii="Times New Roman" w:hAnsi="Times New Roman" w:eastAsia="宋体" w:cs="Times New Roman"/>
          <w:sz w:val="24"/>
        </w:rPr>
        <w:t xml:space="preserve">  </w:t>
      </w:r>
      <w:r>
        <w:rPr>
          <w:rFonts w:ascii="Times New Roman" w:hAnsi="Times New Roman" w:eastAsia="宋体" w:cs="Times New Roman"/>
          <w:sz w:val="24"/>
        </w:rPr>
        <w:t>五四运动和中国共产党的成立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第一次国共合作</w:t>
      </w:r>
      <w:r>
        <w:rPr>
          <w:rFonts w:hint="eastAsia" w:ascii="Times New Roman" w:hAnsi="Times New Roman" w:eastAsia="宋体" w:cs="Times New Roman"/>
          <w:sz w:val="24"/>
        </w:rPr>
        <w:t xml:space="preserve"> 国民革命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sz w:val="24"/>
        </w:rPr>
        <w:t>国共政权的十年对峙</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南京国民政府的建立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工农武装割据的理论与实践</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红军长征</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5.</w:t>
      </w:r>
      <w:r>
        <w:rPr>
          <w:rFonts w:ascii="Times New Roman" w:hAnsi="Times New Roman" w:eastAsia="宋体" w:cs="Times New Roman"/>
          <w:sz w:val="24"/>
        </w:rPr>
        <w:t>抗日战争</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从局部抗战到全面抗战</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侵华日军的罪行</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抗日民族统一战线</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4</w:t>
      </w:r>
      <w:r>
        <w:rPr>
          <w:rFonts w:hint="eastAsia" w:ascii="Times New Roman" w:hAnsi="Times New Roman" w:eastAsia="宋体" w:cs="Times New Roman"/>
          <w:sz w:val="24"/>
        </w:rPr>
        <w:t>）</w:t>
      </w:r>
      <w:r>
        <w:rPr>
          <w:rFonts w:ascii="Times New Roman" w:hAnsi="Times New Roman" w:eastAsia="宋体" w:cs="Times New Roman"/>
          <w:sz w:val="24"/>
        </w:rPr>
        <w:t>正面战场</w:t>
      </w:r>
      <w:r>
        <w:rPr>
          <w:rFonts w:hint="eastAsia" w:ascii="Times New Roman" w:hAnsi="Times New Roman" w:eastAsia="宋体" w:cs="Times New Roman"/>
          <w:sz w:val="24"/>
        </w:rPr>
        <w:t xml:space="preserve"> </w:t>
      </w:r>
      <w:r>
        <w:rPr>
          <w:rFonts w:ascii="Times New Roman" w:hAnsi="Times New Roman" w:eastAsia="宋体" w:cs="Times New Roman"/>
          <w:sz w:val="24"/>
        </w:rPr>
        <w:t>敌后战场</w:t>
      </w:r>
      <w:r>
        <w:rPr>
          <w:rFonts w:hint="eastAsia" w:ascii="Times New Roman" w:hAnsi="Times New Roman" w:eastAsia="宋体" w:cs="Times New Roman"/>
          <w:sz w:val="24"/>
        </w:rPr>
        <w:t xml:space="preserve"> 东方主战场</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5</w:t>
      </w:r>
      <w:r>
        <w:rPr>
          <w:rFonts w:hint="eastAsia" w:ascii="Times New Roman" w:hAnsi="Times New Roman" w:eastAsia="宋体" w:cs="Times New Roman"/>
          <w:sz w:val="24"/>
        </w:rPr>
        <w:t>）</w:t>
      </w:r>
      <w:r>
        <w:rPr>
          <w:rFonts w:ascii="Times New Roman" w:hAnsi="Times New Roman" w:eastAsia="宋体" w:cs="Times New Roman"/>
          <w:sz w:val="24"/>
        </w:rPr>
        <w:t>中共</w:t>
      </w:r>
      <w:r>
        <w:rPr>
          <w:rFonts w:hint="eastAsia" w:ascii="Times New Roman" w:hAnsi="Times New Roman" w:eastAsia="宋体" w:cs="Times New Roman"/>
          <w:sz w:val="24"/>
        </w:rPr>
        <w:t>“</w:t>
      </w:r>
      <w:r>
        <w:rPr>
          <w:rFonts w:ascii="Times New Roman" w:hAnsi="Times New Roman" w:eastAsia="宋体" w:cs="Times New Roman"/>
          <w:sz w:val="24"/>
        </w:rPr>
        <w:t>七大</w:t>
      </w:r>
      <w:r>
        <w:rPr>
          <w:rFonts w:hint="eastAsia" w:ascii="Times New Roman" w:hAnsi="Times New Roman" w:eastAsia="宋体" w:cs="Times New Roman"/>
          <w:sz w:val="24"/>
        </w:rPr>
        <w:t>”</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6</w:t>
      </w:r>
      <w:r>
        <w:rPr>
          <w:rFonts w:hint="eastAsia" w:ascii="Times New Roman" w:hAnsi="Times New Roman" w:eastAsia="宋体" w:cs="Times New Roman"/>
          <w:sz w:val="24"/>
        </w:rPr>
        <w:t>）</w:t>
      </w:r>
      <w:r>
        <w:rPr>
          <w:rFonts w:ascii="Times New Roman" w:hAnsi="Times New Roman" w:eastAsia="宋体" w:cs="Times New Roman"/>
          <w:sz w:val="24"/>
        </w:rPr>
        <w:t>抗日战争的胜利</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6.</w:t>
      </w:r>
      <w:r>
        <w:rPr>
          <w:rFonts w:ascii="Times New Roman" w:hAnsi="Times New Roman" w:eastAsia="宋体" w:cs="Times New Roman"/>
          <w:sz w:val="24"/>
        </w:rPr>
        <w:t>人民解放战争</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重庆谈判</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内战全面爆发 战略反攻 三大战役和渡江战役</w:t>
      </w:r>
      <w:r>
        <w:rPr>
          <w:rFonts w:hint="eastAsia" w:ascii="Times New Roman" w:hAnsi="Times New Roman" w:eastAsia="宋体" w:cs="Times New Roman"/>
          <w:sz w:val="24"/>
        </w:rPr>
        <w:t xml:space="preserve">  解放区的土地改革 </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中共七届二中全会</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第三部分 中国现代史</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过渡时期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中华人民共和国的成立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）人民政权的巩固</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社会主义基本制度的建立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w:t>
      </w:r>
      <w:r>
        <w:rPr>
          <w:rFonts w:ascii="Times New Roman" w:hAnsi="Times New Roman" w:eastAsia="宋体" w:cs="Times New Roman"/>
          <w:sz w:val="24"/>
        </w:rPr>
        <w:t>社会主义建设道路的探索</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20世纪50</w:t>
      </w:r>
      <w:r>
        <w:rPr>
          <w:rFonts w:hint="eastAsia" w:ascii="Times New Roman" w:hAnsi="Times New Roman" w:eastAsia="宋体" w:cs="Times New Roman"/>
          <w:sz w:val="24"/>
        </w:rPr>
        <w:t>—</w:t>
      </w:r>
      <w:r>
        <w:rPr>
          <w:rFonts w:ascii="Times New Roman" w:hAnsi="Times New Roman" w:eastAsia="宋体" w:cs="Times New Roman"/>
          <w:sz w:val="24"/>
        </w:rPr>
        <w:t>70年代中国探索社会主义建设道路的曲折发展</w:t>
      </w:r>
      <w:r>
        <w:rPr>
          <w:rFonts w:hint="eastAsia" w:ascii="Times New Roman" w:hAnsi="Times New Roman" w:eastAsia="宋体" w:cs="Times New Roman"/>
          <w:sz w:val="24"/>
        </w:rPr>
        <w:t>和伟大成就</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）毛泽东思想对近现代中国的深远影响</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新中国外交与科技成就</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外交政策和成就</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科技成就</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sz w:val="24"/>
        </w:rPr>
        <w:t>改革开放新时期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真理标准问题讨论</w:t>
      </w:r>
      <w:r>
        <w:rPr>
          <w:rFonts w:hint="eastAsia" w:ascii="Times New Roman" w:hAnsi="Times New Roman" w:eastAsia="宋体" w:cs="Times New Roman"/>
          <w:sz w:val="24"/>
        </w:rPr>
        <w:t>和</w:t>
      </w:r>
      <w:r>
        <w:rPr>
          <w:rFonts w:ascii="Times New Roman" w:hAnsi="Times New Roman" w:eastAsia="宋体" w:cs="Times New Roman"/>
          <w:sz w:val="24"/>
        </w:rPr>
        <w:t>中共十一届三中全会</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改革开放的进程与</w:t>
      </w:r>
      <w:r>
        <w:rPr>
          <w:rFonts w:hint="eastAsia" w:ascii="Times New Roman" w:hAnsi="Times New Roman" w:eastAsia="宋体" w:cs="Times New Roman"/>
          <w:sz w:val="24"/>
        </w:rPr>
        <w:t>巨大</w:t>
      </w:r>
      <w:r>
        <w:rPr>
          <w:rFonts w:ascii="Times New Roman" w:hAnsi="Times New Roman" w:eastAsia="宋体" w:cs="Times New Roman"/>
          <w:sz w:val="24"/>
        </w:rPr>
        <w:t>成就</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一国两制</w:t>
      </w:r>
      <w:r>
        <w:rPr>
          <w:rFonts w:hint="eastAsia" w:ascii="Times New Roman" w:hAnsi="Times New Roman" w:eastAsia="宋体" w:cs="Times New Roman"/>
          <w:sz w:val="24"/>
        </w:rPr>
        <w:t>”</w:t>
      </w:r>
      <w:r>
        <w:rPr>
          <w:rFonts w:ascii="Times New Roman" w:hAnsi="Times New Roman" w:eastAsia="宋体" w:cs="Times New Roman"/>
          <w:sz w:val="24"/>
        </w:rPr>
        <w:t>的理论与实践</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4</w:t>
      </w:r>
      <w:r>
        <w:rPr>
          <w:rFonts w:hint="eastAsia" w:ascii="Times New Roman" w:hAnsi="Times New Roman" w:eastAsia="宋体" w:cs="Times New Roman"/>
          <w:sz w:val="24"/>
        </w:rPr>
        <w:t>）中国特色</w:t>
      </w:r>
      <w:r>
        <w:rPr>
          <w:rFonts w:ascii="Times New Roman" w:hAnsi="Times New Roman" w:eastAsia="宋体" w:cs="Times New Roman"/>
          <w:sz w:val="24"/>
        </w:rPr>
        <w:t>社会主义</w:t>
      </w:r>
      <w:r>
        <w:rPr>
          <w:rFonts w:hint="eastAsia" w:ascii="Times New Roman" w:hAnsi="Times New Roman" w:eastAsia="宋体" w:cs="Times New Roman"/>
          <w:sz w:val="24"/>
        </w:rPr>
        <w:t>理论体系的形成与发展</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5</w:t>
      </w:r>
      <w:r>
        <w:rPr>
          <w:rFonts w:hint="eastAsia" w:ascii="Times New Roman" w:hAnsi="Times New Roman" w:eastAsia="宋体" w:cs="Times New Roman"/>
          <w:sz w:val="24"/>
        </w:rPr>
        <w:t>）综合国力和国际影响力</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第四部分 世界古代史</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古代文明</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古代</w:t>
      </w:r>
      <w:r>
        <w:rPr>
          <w:rFonts w:hint="eastAsia" w:ascii="Times New Roman" w:hAnsi="Times New Roman" w:eastAsia="宋体" w:cs="Times New Roman"/>
          <w:sz w:val="24"/>
        </w:rPr>
        <w:t>文明的产生及多元特点</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古代</w:t>
      </w:r>
      <w:r>
        <w:rPr>
          <w:rFonts w:hint="eastAsia" w:ascii="Times New Roman" w:hAnsi="Times New Roman" w:eastAsia="宋体" w:cs="Times New Roman"/>
          <w:sz w:val="24"/>
        </w:rPr>
        <w:t>世界的帝国与文明的交流</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）中古时期的欧洲</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（4）中古时期的亚洲</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（5）古代的非洲与美洲</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第五部分 世界近代部分</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w:t>
      </w:r>
      <w:r>
        <w:rPr>
          <w:rFonts w:ascii="Times New Roman" w:hAnsi="Times New Roman" w:eastAsia="宋体" w:cs="Times New Roman"/>
          <w:sz w:val="24"/>
        </w:rPr>
        <w:t>新航路</w:t>
      </w:r>
      <w:r>
        <w:rPr>
          <w:rFonts w:hint="eastAsia" w:ascii="Times New Roman" w:hAnsi="Times New Roman" w:eastAsia="宋体" w:cs="Times New Roman"/>
          <w:sz w:val="24"/>
        </w:rPr>
        <w:t>的</w:t>
      </w:r>
      <w:r>
        <w:rPr>
          <w:rFonts w:ascii="Times New Roman" w:hAnsi="Times New Roman" w:eastAsia="宋体" w:cs="Times New Roman"/>
          <w:sz w:val="24"/>
        </w:rPr>
        <w:t>开辟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w:t>
      </w:r>
      <w:r>
        <w:rPr>
          <w:rFonts w:ascii="Times New Roman" w:hAnsi="Times New Roman" w:eastAsia="宋体" w:cs="Times New Roman"/>
          <w:sz w:val="24"/>
        </w:rPr>
        <w:t>西方人文主义精神的发展</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文艺复兴</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宗教改革</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启蒙运动</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3.资产阶级革命和资本主义制度的确立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英</w:t>
      </w:r>
      <w:r>
        <w:rPr>
          <w:rFonts w:hint="eastAsia" w:ascii="Times New Roman" w:hAnsi="Times New Roman" w:eastAsia="宋体" w:cs="Times New Roman"/>
          <w:sz w:val="24"/>
        </w:rPr>
        <w:t>、美、法资产阶级革命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）英国君</w:t>
      </w:r>
      <w:r>
        <w:rPr>
          <w:rFonts w:ascii="Times New Roman" w:hAnsi="Times New Roman" w:eastAsia="宋体" w:cs="Times New Roman"/>
          <w:sz w:val="24"/>
        </w:rPr>
        <w:t>主立宪制的确立</w:t>
      </w:r>
      <w:r>
        <w:rPr>
          <w:rFonts w:hint="eastAsia" w:ascii="Times New Roman" w:hAnsi="Times New Roman" w:eastAsia="宋体" w:cs="Times New Roman"/>
          <w:sz w:val="24"/>
        </w:rPr>
        <w:t>和</w:t>
      </w:r>
      <w:r>
        <w:rPr>
          <w:rFonts w:ascii="Times New Roman" w:hAnsi="Times New Roman" w:eastAsia="宋体" w:cs="Times New Roman"/>
          <w:sz w:val="24"/>
        </w:rPr>
        <w:t>美国共和制的确立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）资本主义的扩展</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 xml:space="preserve">美国内战 意大利和德意志统一  </w:t>
      </w:r>
      <w:r>
        <w:rPr>
          <w:rFonts w:ascii="Times New Roman" w:hAnsi="Times New Roman" w:eastAsia="宋体" w:cs="Times New Roman"/>
          <w:sz w:val="24"/>
        </w:rPr>
        <w:t>日本明治维新</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4.工业革命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5.</w:t>
      </w:r>
      <w:r>
        <w:rPr>
          <w:rFonts w:ascii="Times New Roman" w:hAnsi="Times New Roman" w:eastAsia="宋体" w:cs="Times New Roman"/>
          <w:sz w:val="24"/>
        </w:rPr>
        <w:t>科学社会主义的诞生和国际工人运动</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w:t>
      </w:r>
      <w:r>
        <w:rPr>
          <w:rFonts w:ascii="Times New Roman" w:hAnsi="Times New Roman" w:eastAsia="宋体" w:cs="Times New Roman"/>
          <w:sz w:val="24"/>
        </w:rPr>
        <w:t>《共产党宣言》发表</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w:t>
      </w:r>
      <w:r>
        <w:rPr>
          <w:rFonts w:ascii="Times New Roman" w:hAnsi="Times New Roman" w:eastAsia="宋体" w:cs="Times New Roman"/>
          <w:sz w:val="24"/>
        </w:rPr>
        <w:t>第一国际</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w:t>
      </w:r>
      <w:r>
        <w:rPr>
          <w:rFonts w:ascii="Times New Roman" w:hAnsi="Times New Roman" w:eastAsia="宋体" w:cs="Times New Roman"/>
          <w:sz w:val="24"/>
        </w:rPr>
        <w:t>巴黎公社</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6.</w:t>
      </w:r>
      <w:r>
        <w:rPr>
          <w:rFonts w:ascii="Times New Roman" w:hAnsi="Times New Roman" w:eastAsia="宋体" w:cs="Times New Roman"/>
          <w:sz w:val="24"/>
        </w:rPr>
        <w:t>世界殖民体系的形成与亚非拉</w:t>
      </w:r>
      <w:r>
        <w:rPr>
          <w:rFonts w:hint="eastAsia" w:ascii="Times New Roman" w:hAnsi="Times New Roman" w:eastAsia="宋体" w:cs="Times New Roman"/>
          <w:sz w:val="24"/>
        </w:rPr>
        <w:t>民族独立运动</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7.近代科学与艺术成就</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牛顿、达尔文、巴尔扎克、贝多芬等</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第六部分 世界现代史</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1.第一次世界大战与俄国十月革命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（1）第一次世界大战</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（2）俄国十月革命</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（3）凡尔赛体系、华盛顿体系和国际联盟</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2.两次世界大战之间的世界政治与经济</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）新经济政策、社会主义工业化、农业集体化</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）非暴力不合作运动、埃及的华夫脱运动、墨西哥的卡德纳斯改革</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）经济大危机和罗斯福“新政”</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3.</w:t>
      </w:r>
      <w:r>
        <w:rPr>
          <w:rFonts w:ascii="Times New Roman" w:hAnsi="Times New Roman" w:eastAsia="宋体" w:cs="Times New Roman"/>
          <w:sz w:val="24"/>
        </w:rPr>
        <w:t>第二次世界大战</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（1）第二次世界大战</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（2）战后</w:t>
      </w:r>
      <w:r>
        <w:rPr>
          <w:rFonts w:ascii="Times New Roman" w:hAnsi="Times New Roman" w:eastAsia="宋体" w:cs="Times New Roman"/>
          <w:sz w:val="24"/>
        </w:rPr>
        <w:t>国际秩序的</w:t>
      </w:r>
      <w:r>
        <w:rPr>
          <w:rFonts w:hint="eastAsia" w:ascii="Times New Roman" w:hAnsi="Times New Roman" w:eastAsia="宋体" w:cs="Times New Roman"/>
          <w:sz w:val="24"/>
        </w:rPr>
        <w:t>建立</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w:t>
      </w:r>
      <w:r>
        <w:rPr>
          <w:rFonts w:ascii="Times New Roman" w:hAnsi="Times New Roman" w:eastAsia="宋体" w:cs="Times New Roman"/>
          <w:sz w:val="24"/>
        </w:rPr>
        <w:t>20世纪下半期世界的新变化</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）国际</w:t>
      </w:r>
      <w:r>
        <w:rPr>
          <w:rFonts w:ascii="Times New Roman" w:hAnsi="Times New Roman" w:eastAsia="宋体" w:cs="Times New Roman"/>
          <w:sz w:val="24"/>
        </w:rPr>
        <w:t>格局</w:t>
      </w:r>
      <w:r>
        <w:rPr>
          <w:rFonts w:hint="eastAsia" w:ascii="Times New Roman" w:hAnsi="Times New Roman" w:eastAsia="宋体" w:cs="Times New Roman"/>
          <w:sz w:val="24"/>
        </w:rPr>
        <w:t>的演变</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）资本主义国家的新变化</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3</w:t>
      </w:r>
      <w:r>
        <w:rPr>
          <w:rFonts w:hint="eastAsia" w:ascii="Times New Roman" w:hAnsi="Times New Roman" w:eastAsia="宋体" w:cs="Times New Roman"/>
          <w:sz w:val="24"/>
        </w:rPr>
        <w:t xml:space="preserve">）社会主义国家的发展与变化 </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（4）世界殖民体系的瓦解与新兴国家的发展</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5.</w:t>
      </w:r>
      <w:r>
        <w:rPr>
          <w:rFonts w:ascii="Times New Roman" w:hAnsi="Times New Roman" w:eastAsia="宋体" w:cs="Times New Roman"/>
          <w:sz w:val="24"/>
        </w:rPr>
        <w:t>当代世界的发展特点和</w:t>
      </w:r>
      <w:r>
        <w:rPr>
          <w:rFonts w:hint="eastAsia" w:ascii="Times New Roman" w:hAnsi="Times New Roman" w:eastAsia="宋体" w:cs="Times New Roman"/>
          <w:sz w:val="24"/>
        </w:rPr>
        <w:t>主要趋势</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1</w:t>
      </w:r>
      <w:r>
        <w:rPr>
          <w:rFonts w:hint="eastAsia" w:ascii="Times New Roman" w:hAnsi="Times New Roman" w:eastAsia="宋体" w:cs="Times New Roman"/>
          <w:sz w:val="24"/>
        </w:rPr>
        <w:t>）现代世界的基本特点</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世界多极化、经济全球化、社会信息化、文化多样性</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2</w:t>
      </w:r>
      <w:r>
        <w:rPr>
          <w:rFonts w:hint="eastAsia" w:ascii="Times New Roman" w:hAnsi="Times New Roman" w:eastAsia="宋体" w:cs="Times New Roman"/>
          <w:sz w:val="24"/>
        </w:rPr>
        <w:t>）和平发展合作共赢的时代潮流</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第七部分 中学历史课程与教学论内容</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一</w:t>
      </w:r>
      <w:r>
        <w:rPr>
          <w:rFonts w:hint="eastAsia" w:ascii="Times New Roman" w:hAnsi="Times New Roman" w:eastAsia="宋体" w:cs="Times New Roman"/>
          <w:sz w:val="24"/>
        </w:rPr>
        <w:t>）</w:t>
      </w:r>
      <w:r>
        <w:rPr>
          <w:rFonts w:ascii="Times New Roman" w:hAnsi="Times New Roman" w:eastAsia="宋体" w:cs="Times New Roman"/>
          <w:sz w:val="24"/>
        </w:rPr>
        <w:t>学科《课程标准》</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包括《普通高中历史课程标准</w:t>
      </w:r>
      <w:r>
        <w:rPr>
          <w:rFonts w:hint="eastAsia" w:ascii="Times New Roman" w:hAnsi="Times New Roman" w:eastAsia="宋体" w:cs="Times New Roman"/>
          <w:sz w:val="24"/>
        </w:rPr>
        <w:t>（</w:t>
      </w:r>
      <w:r>
        <w:rPr>
          <w:rFonts w:ascii="Times New Roman" w:hAnsi="Times New Roman" w:eastAsia="宋体" w:cs="Times New Roman"/>
          <w:sz w:val="24"/>
        </w:rPr>
        <w:t>2017年版2020年修订</w:t>
      </w:r>
      <w:r>
        <w:rPr>
          <w:rFonts w:hint="eastAsia" w:ascii="Times New Roman" w:hAnsi="Times New Roman" w:eastAsia="宋体" w:cs="Times New Roman"/>
          <w:sz w:val="24"/>
        </w:rPr>
        <w:t>）</w:t>
      </w:r>
      <w:r>
        <w:rPr>
          <w:rFonts w:ascii="Times New Roman" w:hAnsi="Times New Roman" w:eastAsia="宋体" w:cs="Times New Roman"/>
          <w:sz w:val="24"/>
        </w:rPr>
        <w:t>》《义务教育历史课程标准</w:t>
      </w:r>
      <w:r>
        <w:rPr>
          <w:rFonts w:hint="eastAsia" w:ascii="Times New Roman" w:hAnsi="Times New Roman" w:eastAsia="宋体" w:cs="Times New Roman"/>
          <w:sz w:val="24"/>
        </w:rPr>
        <w:t>（</w:t>
      </w:r>
      <w:r>
        <w:rPr>
          <w:rFonts w:ascii="Times New Roman" w:hAnsi="Times New Roman" w:eastAsia="宋体" w:cs="Times New Roman"/>
          <w:sz w:val="24"/>
        </w:rPr>
        <w:t>20</w:t>
      </w:r>
      <w:r>
        <w:rPr>
          <w:rFonts w:hint="eastAsia" w:ascii="Times New Roman" w:hAnsi="Times New Roman" w:eastAsia="宋体" w:cs="Times New Roman"/>
          <w:sz w:val="24"/>
        </w:rPr>
        <w:t>22</w:t>
      </w:r>
      <w:r>
        <w:rPr>
          <w:rFonts w:ascii="Times New Roman" w:hAnsi="Times New Roman" w:eastAsia="宋体" w:cs="Times New Roman"/>
          <w:sz w:val="24"/>
        </w:rPr>
        <w:t>年版</w:t>
      </w:r>
      <w:r>
        <w:rPr>
          <w:rFonts w:hint="eastAsia" w:ascii="Times New Roman" w:hAnsi="Times New Roman" w:eastAsia="宋体" w:cs="Times New Roman"/>
          <w:sz w:val="24"/>
        </w:rPr>
        <w:t>）</w:t>
      </w:r>
      <w:r>
        <w:rPr>
          <w:rFonts w:ascii="Times New Roman" w:hAnsi="Times New Roman" w:eastAsia="宋体" w:cs="Times New Roman"/>
          <w:sz w:val="24"/>
        </w:rPr>
        <w:t>》内容：</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1.中学历史课程性质</w:t>
      </w:r>
      <w:r>
        <w:rPr>
          <w:rFonts w:hint="eastAsia" w:ascii="Times New Roman" w:hAnsi="Times New Roman" w:eastAsia="宋体" w:cs="Times New Roman"/>
          <w:sz w:val="24"/>
        </w:rPr>
        <w:t>与基本</w:t>
      </w:r>
      <w:r>
        <w:rPr>
          <w:rFonts w:ascii="Times New Roman" w:hAnsi="Times New Roman" w:eastAsia="宋体" w:cs="Times New Roman"/>
          <w:sz w:val="24"/>
        </w:rPr>
        <w:t>理念</w:t>
      </w:r>
      <w:r>
        <w:rPr>
          <w:rFonts w:hint="eastAsia" w:ascii="Times New Roman" w:hAnsi="Times New Roman" w:eastAsia="宋体" w:cs="Times New Roman"/>
          <w:sz w:val="24"/>
        </w:rPr>
        <w:t>、学科核心素养与课程</w:t>
      </w:r>
      <w:r>
        <w:rPr>
          <w:rFonts w:ascii="Times New Roman" w:hAnsi="Times New Roman" w:eastAsia="宋体" w:cs="Times New Roman"/>
          <w:sz w:val="24"/>
        </w:rPr>
        <w:t>目标</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2.中学历史教学实施、评价及其应用</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3.中学历史教学原则、教学方法及其应用</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4.中学历史教学与学生能力培养</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5.中学历史课程资源的开发和利用</w:t>
      </w:r>
    </w:p>
    <w:p>
      <w:pPr>
        <w:spacing w:line="460" w:lineRule="exact"/>
        <w:ind w:firstLine="480" w:firstLineChars="200"/>
        <w:rPr>
          <w:rFonts w:ascii="Times New Roman" w:hAnsi="Times New Roman" w:eastAsia="宋体" w:cs="Times New Roman"/>
          <w:sz w:val="24"/>
        </w:rPr>
      </w:pPr>
      <w:r>
        <w:rPr>
          <w:rFonts w:hint="eastAsia" w:ascii="Times New Roman" w:hAnsi="Times New Roman" w:eastAsia="宋体" w:cs="Times New Roman"/>
          <w:sz w:val="24"/>
        </w:rPr>
        <w:t>（</w:t>
      </w:r>
      <w:r>
        <w:rPr>
          <w:rFonts w:ascii="Times New Roman" w:hAnsi="Times New Roman" w:eastAsia="宋体" w:cs="Times New Roman"/>
          <w:sz w:val="24"/>
        </w:rPr>
        <w:t>二</w:t>
      </w:r>
      <w:r>
        <w:rPr>
          <w:rFonts w:hint="eastAsia" w:ascii="Times New Roman" w:hAnsi="Times New Roman" w:eastAsia="宋体" w:cs="Times New Roman"/>
          <w:sz w:val="24"/>
        </w:rPr>
        <w:t>）</w:t>
      </w:r>
      <w:r>
        <w:rPr>
          <w:rFonts w:ascii="Times New Roman" w:hAnsi="Times New Roman" w:eastAsia="宋体" w:cs="Times New Roman"/>
          <w:sz w:val="24"/>
        </w:rPr>
        <w:t>教学实践</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1. 教材与学情分析，教学活动设计</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2. 教学技能运用，教学过程评析</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3. 试题命制与评价</w:t>
      </w:r>
    </w:p>
    <w:p>
      <w:pPr>
        <w:spacing w:line="460" w:lineRule="exact"/>
        <w:ind w:firstLine="482" w:firstLineChars="200"/>
        <w:outlineLvl w:val="0"/>
        <w:rPr>
          <w:rFonts w:hint="eastAsia" w:ascii="Times New Roman" w:hAnsi="Times New Roman" w:eastAsia="宋体" w:cs="Times New Roman"/>
          <w:b/>
          <w:sz w:val="24"/>
        </w:rPr>
      </w:pPr>
      <w:r>
        <w:rPr>
          <w:rFonts w:hint="eastAsia" w:ascii="Times New Roman" w:hAnsi="Times New Roman" w:eastAsia="宋体" w:cs="Times New Roman"/>
          <w:b/>
          <w:sz w:val="24"/>
        </w:rPr>
        <w:t>三、考试形式</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1.答卷方式：闭卷、笔试。</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2.考试时间：120分钟。</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3.试卷分值：150分。</w:t>
      </w:r>
    </w:p>
    <w:p>
      <w:pPr>
        <w:spacing w:line="460" w:lineRule="exact"/>
        <w:ind w:firstLine="482" w:firstLineChars="200"/>
        <w:outlineLvl w:val="0"/>
        <w:rPr>
          <w:rFonts w:hint="eastAsia" w:ascii="Times New Roman" w:hAnsi="Times New Roman" w:eastAsia="宋体" w:cs="Times New Roman"/>
          <w:b/>
          <w:sz w:val="24"/>
        </w:rPr>
      </w:pPr>
      <w:r>
        <w:rPr>
          <w:rFonts w:hint="eastAsia" w:ascii="Times New Roman" w:hAnsi="Times New Roman" w:eastAsia="宋体" w:cs="Times New Roman"/>
          <w:b/>
          <w:sz w:val="24"/>
        </w:rPr>
        <w:t>四、试卷结构</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1.主要题型：选择题，非选择题。包括单项选择题、材料解析题、论述题</w:t>
      </w:r>
      <w:r>
        <w:rPr>
          <w:rFonts w:hint="eastAsia" w:ascii="Times New Roman" w:hAnsi="Times New Roman" w:eastAsia="宋体" w:cs="Times New Roman"/>
          <w:sz w:val="24"/>
        </w:rPr>
        <w:t>（</w:t>
      </w:r>
      <w:r>
        <w:rPr>
          <w:rFonts w:ascii="Times New Roman" w:hAnsi="Times New Roman" w:eastAsia="宋体" w:cs="Times New Roman"/>
          <w:sz w:val="24"/>
        </w:rPr>
        <w:t>含案例评析</w:t>
      </w:r>
      <w:r>
        <w:rPr>
          <w:rFonts w:hint="eastAsia" w:ascii="Times New Roman" w:hAnsi="Times New Roman" w:eastAsia="宋体" w:cs="Times New Roman"/>
          <w:sz w:val="24"/>
        </w:rPr>
        <w:t>）</w:t>
      </w:r>
      <w:r>
        <w:rPr>
          <w:rFonts w:ascii="Times New Roman" w:hAnsi="Times New Roman" w:eastAsia="宋体" w:cs="Times New Roman"/>
          <w:sz w:val="24"/>
        </w:rPr>
        <w:t>等。</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2.内容比例：历史学科专业基础主干知识约占60%，中学历史学科课程与教学论约占40</w:t>
      </w:r>
      <w:r>
        <w:rPr>
          <w:rFonts w:hint="eastAsia" w:ascii="Times New Roman" w:hAnsi="Times New Roman" w:eastAsia="宋体" w:cs="Times New Roman"/>
          <w:sz w:val="24"/>
        </w:rPr>
        <w:t>%</w:t>
      </w:r>
      <w:r>
        <w:rPr>
          <w:rFonts w:ascii="Times New Roman" w:hAnsi="Times New Roman" w:eastAsia="宋体" w:cs="Times New Roman"/>
          <w:sz w:val="24"/>
        </w:rPr>
        <w:t>。</w:t>
      </w:r>
    </w:p>
    <w:p>
      <w:pPr>
        <w:spacing w:line="460" w:lineRule="exact"/>
        <w:ind w:firstLine="480" w:firstLineChars="200"/>
        <w:rPr>
          <w:rFonts w:ascii="Times New Roman" w:hAnsi="Times New Roman" w:eastAsia="宋体" w:cs="Times New Roman"/>
          <w:sz w:val="24"/>
        </w:rPr>
      </w:pPr>
      <w:r>
        <w:rPr>
          <w:rFonts w:ascii="Times New Roman" w:hAnsi="Times New Roman" w:eastAsia="宋体" w:cs="Times New Roman"/>
          <w:sz w:val="24"/>
        </w:rPr>
        <w:t>3.试题难易比例：容易题约占30%，中等难度题约占50%，较难题约占20%。</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1430" b="635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vbGRr0QAAAAIBAAAPAAAAAAAAAAEAIAAAACIA&#10;AABkcnMvZG93bnJldi54bWxQSwECFAAUAAAACACHTuJAySdbDxACAAAEBAAADgAAAAAAAAABACAA&#10;AAAgAQAAZHJzL2Uyb0RvYy54bWxQSwUGAAAAAAYABgBZAQAAog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wNTQzYTZiYzIxOWVjZDNiNjY5OWVhOTVjNzhmODQifQ=="/>
  </w:docVars>
  <w:rsids>
    <w:rsidRoot w:val="00C65155"/>
    <w:rsid w:val="001A7D51"/>
    <w:rsid w:val="00371588"/>
    <w:rsid w:val="003A3098"/>
    <w:rsid w:val="005F3643"/>
    <w:rsid w:val="00740260"/>
    <w:rsid w:val="00821487"/>
    <w:rsid w:val="00841D17"/>
    <w:rsid w:val="00866AB0"/>
    <w:rsid w:val="009B5399"/>
    <w:rsid w:val="00A75C11"/>
    <w:rsid w:val="00BB5E41"/>
    <w:rsid w:val="00C15509"/>
    <w:rsid w:val="00C65155"/>
    <w:rsid w:val="00CD3675"/>
    <w:rsid w:val="00DE2EFF"/>
    <w:rsid w:val="00EF06C6"/>
    <w:rsid w:val="01D555DB"/>
    <w:rsid w:val="088D1E13"/>
    <w:rsid w:val="157A1289"/>
    <w:rsid w:val="16702043"/>
    <w:rsid w:val="17013DE1"/>
    <w:rsid w:val="1AE80696"/>
    <w:rsid w:val="1EEA55B4"/>
    <w:rsid w:val="1F861028"/>
    <w:rsid w:val="1FD42AEE"/>
    <w:rsid w:val="204D6541"/>
    <w:rsid w:val="21C019ED"/>
    <w:rsid w:val="23720252"/>
    <w:rsid w:val="26F52BA6"/>
    <w:rsid w:val="29D968FB"/>
    <w:rsid w:val="29EC366D"/>
    <w:rsid w:val="2B307148"/>
    <w:rsid w:val="2CD039B9"/>
    <w:rsid w:val="2D2C6B31"/>
    <w:rsid w:val="2DDF45A8"/>
    <w:rsid w:val="318C5218"/>
    <w:rsid w:val="32E570E3"/>
    <w:rsid w:val="33C0085F"/>
    <w:rsid w:val="33D519AF"/>
    <w:rsid w:val="34E94942"/>
    <w:rsid w:val="37022BA7"/>
    <w:rsid w:val="39D62909"/>
    <w:rsid w:val="3B4E4C98"/>
    <w:rsid w:val="3BDA7E25"/>
    <w:rsid w:val="3C354CA9"/>
    <w:rsid w:val="3D050542"/>
    <w:rsid w:val="402272E7"/>
    <w:rsid w:val="418F417E"/>
    <w:rsid w:val="41A048EE"/>
    <w:rsid w:val="45CD2F29"/>
    <w:rsid w:val="492F7023"/>
    <w:rsid w:val="49731913"/>
    <w:rsid w:val="4B2246FC"/>
    <w:rsid w:val="4BDB0163"/>
    <w:rsid w:val="51B63EC1"/>
    <w:rsid w:val="52E131CE"/>
    <w:rsid w:val="55CC69B2"/>
    <w:rsid w:val="57906A2C"/>
    <w:rsid w:val="57FA1DB0"/>
    <w:rsid w:val="58615BB3"/>
    <w:rsid w:val="5B334A6B"/>
    <w:rsid w:val="5B7F60E9"/>
    <w:rsid w:val="5C5518C6"/>
    <w:rsid w:val="5D287689"/>
    <w:rsid w:val="66476D66"/>
    <w:rsid w:val="665A6C19"/>
    <w:rsid w:val="66A27895"/>
    <w:rsid w:val="69E54B26"/>
    <w:rsid w:val="6A193D35"/>
    <w:rsid w:val="6A846C4D"/>
    <w:rsid w:val="6B385B84"/>
    <w:rsid w:val="736E60AB"/>
    <w:rsid w:val="752243BD"/>
    <w:rsid w:val="7B951EEA"/>
    <w:rsid w:val="7C3D5D04"/>
    <w:rsid w:val="7D057242"/>
    <w:rsid w:val="7D4809D8"/>
    <w:rsid w:val="7EBB34F7"/>
    <w:rsid w:val="7F4B0E21"/>
    <w:rsid w:val="82DF2944"/>
    <w:rsid w:val="FFFFB2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7</Pages>
  <Words>2592</Words>
  <Characters>2671</Characters>
  <Lines>20</Lines>
  <Paragraphs>5</Paragraphs>
  <TotalTime>0</TotalTime>
  <ScaleCrop>false</ScaleCrop>
  <LinksUpToDate>false</LinksUpToDate>
  <CharactersWithSpaces>2769</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2023-01-12T08:06:00Z</dcterms:created>
  <dc:creator>Administrator</dc:creator>
  <cp:lastModifiedBy>Administrator</cp:lastModifiedBy>
  <cp:lastPrinted>2021-02-06T12:27:00Z</cp:lastPrinted>
  <dcterms:modified xsi:type="dcterms:W3CDTF">2025-02-10T04:30:38Z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29117F847A694513A7D7BEDFFC6780B9</vt:lpwstr>
  </property>
  <property fmtid="{D5CDD505-2E9C-101B-9397-08002B2CF9AE}" pid="4" name="KSOTemplateDocerSaveRecord">
    <vt:lpwstr>eyJoZGlkIjoiYzQwNDY3ZWE0YTM5NWJhNzlmNjAxMzU1YWZiZGM0MjMiLCJ1c2VySWQiOiI0NDc5MTIxODgifQ==</vt:lpwstr>
  </property>
</Properties>
</file>