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小学美术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小学美术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36"/>
          <w:lang w:eastAsia="zh-CN"/>
        </w:rPr>
        <w:t>人民美术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7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7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10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美术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 w:cs="宋体"/>
          <w:color w:val="FF0000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</w:rPr>
        <w:t>第1课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四季的色彩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/>
          <w:sz w:val="32"/>
          <w:lang w:val="en-US" w:eastAsia="zh-CN"/>
        </w:rPr>
        <w:t xml:space="preserve">  第2课《生活中的暖色》1课时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/>
          <w:sz w:val="32"/>
          <w:lang w:val="en-US" w:eastAsia="zh-CN"/>
        </w:rPr>
        <w:t xml:space="preserve">  第3课《生活中的冷色》1课时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/>
          <w:sz w:val="32"/>
          <w:lang w:val="en-US" w:eastAsia="zh-CN"/>
        </w:rPr>
        <w:t xml:space="preserve">  第5课《有趣的字母牌》1课时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/>
          <w:sz w:val="32"/>
          <w:lang w:val="en-US" w:eastAsia="zh-CN"/>
        </w:rPr>
        <w:t xml:space="preserve">  第8课《笔的世界》1课时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  第9课《猜猜我是谁》1课时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  第10课《自行车局部写生》1课时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  </w:t>
      </w:r>
      <w:r>
        <w:rPr>
          <w:rFonts w:hint="eastAsia" w:ascii="宋体" w:hAnsi="宋体"/>
          <w:sz w:val="32"/>
          <w:lang w:eastAsia="zh-CN"/>
        </w:rPr>
        <w:t>第</w:t>
      </w:r>
      <w:r>
        <w:rPr>
          <w:rFonts w:hint="eastAsia" w:ascii="宋体" w:hAnsi="宋体"/>
          <w:sz w:val="32"/>
          <w:lang w:val="en-US" w:eastAsia="zh-CN"/>
        </w:rPr>
        <w:t>11课《泥玩具》1课时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  第12课《多姿多彩的靠垫》1课时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  第14课《生活日用品的联想》1课时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bookmarkStart w:id="0" w:name="_GoBack"/>
      <w:bookmarkEnd w:id="0"/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36"/>
          <w:lang w:eastAsia="zh-CN"/>
        </w:rPr>
        <w:t>人民美术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2014 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12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 12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9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美术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五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第1课《人民艺术家-齐白石》1课时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第3课《色彩的纯度》1课时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第4课《让色彩动起来》1课时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第5课《提袋的设计》1课时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第6课《精细的描写》1课时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第7课《我的书包》1课时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第8课《奇思妙想》1课时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第9课《多彩的民族传统纹样》1课时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第15课《山水画》1课时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第16课《有特点的人脸》1课时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55CF37"/>
    <w:multiLevelType w:val="singleLevel"/>
    <w:tmpl w:val="B955CF37"/>
    <w:lvl w:ilvl="0" w:tentative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YjE2MmRhZDg1NWI3NjU3MTRhNjBmYWE2YzNiOWQifQ=="/>
  </w:docVars>
  <w:rsids>
    <w:rsidRoot w:val="00000000"/>
    <w:rsid w:val="11A41A39"/>
    <w:rsid w:val="13F903C2"/>
    <w:rsid w:val="47AB5A24"/>
    <w:rsid w:val="4A182428"/>
    <w:rsid w:val="55D37888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25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2024-08-16T23:37:00Z</cp:lastPrinted>
  <dcterms:modified xsi:type="dcterms:W3CDTF">2024-08-17T00:29:27Z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