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附件</w:t>
      </w:r>
      <w:r>
        <w:rPr>
          <w:rFonts w:ascii="黑体" w:hAnsi="黑体" w:eastAsia="黑体" w:cs="黑体"/>
          <w:kern w:val="0"/>
          <w:sz w:val="36"/>
          <w:szCs w:val="36"/>
        </w:rPr>
        <w:t>2</w:t>
      </w:r>
    </w:p>
    <w:p>
      <w:pPr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  <w:t>资格复审</w:t>
      </w:r>
      <w:r>
        <w:rPr>
          <w:rFonts w:hint="eastAsia" w:ascii="黑体" w:hAnsi="黑体" w:eastAsia="黑体" w:cs="黑体"/>
          <w:kern w:val="0"/>
          <w:sz w:val="36"/>
          <w:szCs w:val="36"/>
        </w:rPr>
        <w:t>所需材料清单</w:t>
      </w:r>
    </w:p>
    <w:tbl>
      <w:tblPr>
        <w:tblStyle w:val="2"/>
        <w:tblW w:w="15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3206"/>
        <w:gridCol w:w="5070"/>
        <w:gridCol w:w="2706"/>
        <w:gridCol w:w="3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bCs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3206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bCs/>
                <w:sz w:val="22"/>
                <w:szCs w:val="22"/>
                <w:lang w:val="en-US" w:eastAsia="zh-CN"/>
              </w:rPr>
              <w:t>材料类别</w:t>
            </w:r>
          </w:p>
        </w:tc>
        <w:tc>
          <w:tcPr>
            <w:tcW w:w="507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bCs/>
                <w:sz w:val="22"/>
                <w:szCs w:val="22"/>
                <w:lang w:val="en-US" w:eastAsia="zh-CN"/>
              </w:rPr>
              <w:t>提供者</w:t>
            </w:r>
          </w:p>
        </w:tc>
        <w:tc>
          <w:tcPr>
            <w:tcW w:w="2706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bCs/>
                <w:sz w:val="22"/>
                <w:szCs w:val="22"/>
                <w:lang w:val="en-US" w:eastAsia="zh-CN"/>
              </w:rPr>
              <w:t>材料提供形式</w:t>
            </w:r>
          </w:p>
        </w:tc>
        <w:tc>
          <w:tcPr>
            <w:tcW w:w="351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bCs/>
                <w:sz w:val="22"/>
                <w:szCs w:val="22"/>
                <w:lang w:val="en-US" w:eastAsia="zh-CN"/>
              </w:rPr>
              <w:t>注意事项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身份证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所有考生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原件与复印件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提供正反面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毕业生就业推荐表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2024届应届毕业生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原件与复印件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需填写完整并盖章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毕业证书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非2024届应届毕业生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原件与复印件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硕士研究生需提供本科毕业证书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教育部学历证书电子注册备案表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非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2024届应届毕业生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网络打印件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需在有效期内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教师资格证或国家教师资格考试合格证明，以及适用的普通话水平测试等级证书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持有的考生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合格证明提供网络打印件，其余提供原件与复印件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资格证或合格证明需为幼儿园学科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同意报考证明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本县民办学校和民办幼儿园在职教职工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原件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模板附后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3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境外学历认证书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境外学历者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原件与复印件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户口本或户籍证明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桐庐户籍或生源地的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原件与复印件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提供户口本第一页和本人页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户籍不限材料</w:t>
            </w:r>
          </w:p>
        </w:tc>
        <w:tc>
          <w:tcPr>
            <w:tcW w:w="50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截止2024年4月在桐庐县公民办幼儿园工作满1年及以上的合同与社保记录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原件与复印件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年龄放宽材料</w:t>
            </w:r>
          </w:p>
        </w:tc>
        <w:tc>
          <w:tcPr>
            <w:tcW w:w="50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1.放宽到40周岁的，需提供截止2024年4月在桐庐县公（民）办幼儿园工作满5年及以上的合同与社保记录。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2.放宽到45周岁的，需提供职称证书或县级及以上综合荣誉证书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原件与复印件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widowControl/>
        <w:spacing w:line="500" w:lineRule="exact"/>
        <w:rPr>
          <w:rFonts w:hint="eastAsia" w:ascii="FangSong_GB2312" w:hAnsi="Simang" w:eastAsia="FangSong_GB2312"/>
          <w:kern w:val="0"/>
          <w:sz w:val="28"/>
          <w:szCs w:val="28"/>
          <w:lang w:eastAsia="zh-CN"/>
        </w:rPr>
      </w:pPr>
    </w:p>
    <w:p>
      <w:pPr>
        <w:widowControl/>
        <w:spacing w:line="500" w:lineRule="exact"/>
        <w:rPr>
          <w:rFonts w:hint="eastAsia" w:ascii="FangSong_GB2312" w:hAnsi="Simang" w:eastAsia="FangSong_GB2312"/>
          <w:kern w:val="0"/>
          <w:sz w:val="28"/>
          <w:szCs w:val="28"/>
          <w:lang w:eastAsia="zh-CN"/>
        </w:rPr>
        <w:sectPr>
          <w:pgSz w:w="16838" w:h="11906" w:orient="landscape"/>
          <w:pgMar w:top="1400" w:right="1400" w:bottom="1400" w:left="1400" w:header="851" w:footer="992" w:gutter="0"/>
          <w:cols w:space="0" w:num="1"/>
          <w:docGrid w:type="lines" w:linePitch="319" w:charSpace="0"/>
        </w:sectPr>
      </w:pPr>
    </w:p>
    <w:p>
      <w:pPr>
        <w:widowControl/>
        <w:spacing w:line="500" w:lineRule="exact"/>
        <w:rPr>
          <w:rFonts w:hint="eastAsia" w:ascii="FangSong_GB2312" w:hAnsi="Simang" w:eastAsia="FangSong_GB2312"/>
          <w:kern w:val="0"/>
          <w:sz w:val="28"/>
          <w:szCs w:val="28"/>
          <w:lang w:eastAsia="zh-CN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桐庐县民办幼儿园</w:t>
      </w:r>
      <w:r>
        <w:rPr>
          <w:rFonts w:hint="eastAsia"/>
          <w:b/>
          <w:sz w:val="44"/>
          <w:szCs w:val="44"/>
          <w:lang w:eastAsia="zh-CN"/>
        </w:rPr>
        <w:t>（</w:t>
      </w:r>
      <w:r>
        <w:rPr>
          <w:rFonts w:hint="eastAsia"/>
          <w:b/>
          <w:sz w:val="44"/>
          <w:szCs w:val="44"/>
        </w:rPr>
        <w:t>学校</w:t>
      </w:r>
      <w:r>
        <w:rPr>
          <w:rFonts w:hint="eastAsia"/>
          <w:b/>
          <w:sz w:val="44"/>
          <w:szCs w:val="44"/>
          <w:lang w:eastAsia="zh-CN"/>
        </w:rPr>
        <w:t>）</w:t>
      </w:r>
      <w:r>
        <w:rPr>
          <w:rFonts w:hint="eastAsia"/>
          <w:b/>
          <w:sz w:val="44"/>
          <w:szCs w:val="44"/>
        </w:rPr>
        <w:t>同意报考证明</w:t>
      </w:r>
    </w:p>
    <w:p>
      <w:pPr>
        <w:ind w:firstLine="645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XXX，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性别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X，</w:t>
      </w:r>
      <w:r>
        <w:rPr>
          <w:rFonts w:hint="eastAsia" w:ascii="仿宋" w:hAnsi="仿宋" w:eastAsia="仿宋" w:cs="仿宋"/>
          <w:sz w:val="32"/>
          <w:szCs w:val="32"/>
        </w:rPr>
        <w:t>身份证号为XXXXXX，系我校在职教师，经研究同意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</w:t>
      </w:r>
      <w:r>
        <w:rPr>
          <w:rFonts w:hint="eastAsia" w:ascii="仿宋" w:hAnsi="仿宋" w:eastAsia="仿宋" w:cs="仿宋"/>
          <w:sz w:val="32"/>
          <w:szCs w:val="32"/>
        </w:rPr>
        <w:t>参加20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年桐庐县教育局所属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幼儿园</w:t>
      </w:r>
      <w:r>
        <w:rPr>
          <w:rFonts w:hint="eastAsia" w:ascii="仿宋" w:hAnsi="仿宋" w:eastAsia="仿宋" w:cs="仿宋"/>
          <w:sz w:val="32"/>
          <w:szCs w:val="32"/>
        </w:rPr>
        <w:t>公开招聘考试。</w:t>
      </w:r>
    </w:p>
    <w:p>
      <w:pPr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ind w:firstLine="645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负责人签字：</w:t>
      </w:r>
      <w:bookmarkStart w:id="0" w:name="_GoBack"/>
      <w:bookmarkEnd w:id="0"/>
    </w:p>
    <w:p>
      <w:pPr>
        <w:ind w:firstLine="645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***幼儿园</w:t>
      </w:r>
      <w:r>
        <w:rPr>
          <w:rFonts w:hint="eastAsia" w:ascii="仿宋" w:hAnsi="仿宋" w:eastAsia="仿宋" w:cs="仿宋"/>
          <w:sz w:val="32"/>
          <w:szCs w:val="32"/>
        </w:rPr>
        <w:t>（盖章）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年  月  日</w:t>
      </w:r>
    </w:p>
    <w:p>
      <w:pPr>
        <w:widowControl/>
        <w:spacing w:line="500" w:lineRule="exact"/>
        <w:rPr>
          <w:rFonts w:hint="eastAsia" w:ascii="FangSong_GB2312" w:hAnsi="Simang" w:eastAsia="FangSong_GB2312"/>
          <w:kern w:val="0"/>
          <w:sz w:val="28"/>
          <w:szCs w:val="28"/>
          <w:lang w:eastAsia="zh-CN"/>
        </w:rPr>
      </w:pPr>
    </w:p>
    <w:sectPr>
      <w:pgSz w:w="11906" w:h="16838"/>
      <w:pgMar w:top="1400" w:right="1400" w:bottom="1400" w:left="14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imang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_GB2312"/>
    <w:panose1 w:val="02010609060000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documentProtection w:enforcement="0"/>
  <w:defaultTabStop w:val="420"/>
  <w:doNotHyphenateCaps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NTA2YTY1MmFjNGRiZjliZDYxNWE0NDA5OWQ0ZGYifQ=="/>
  </w:docVars>
  <w:rsids>
    <w:rsidRoot w:val="00000000"/>
    <w:rsid w:val="0F6C4F8C"/>
    <w:rsid w:val="3F2B6CC6"/>
    <w:rsid w:val="413548B6"/>
    <w:rsid w:val="545E3978"/>
    <w:rsid w:val="630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99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ang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qFormat/>
    <w:uiPriority w:val="99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www.ftpdown.com</Company>
  <Pages>2</Pages>
  <Words>644</Words>
  <Characters>680</Characters>
  <Paragraphs>76</Paragraphs>
  <TotalTime>2</TotalTime>
  <ScaleCrop>false</ScaleCrop>
  <LinksUpToDate>false</LinksUpToDate>
  <CharactersWithSpaces>762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2020-04-21T08:30:00Z</dcterms:created>
  <dc:creator>崖山之前 江山一夜</dc:creator>
  <cp:lastModifiedBy>尔东</cp:lastModifiedBy>
  <dcterms:modified xsi:type="dcterms:W3CDTF">2024-06-06T01:06:12Z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3F7CA85D0FFE455E82DE131DA84D3288_13</vt:lpwstr>
  </property>
</Properties>
</file>