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授权委托书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浦江县教育局：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&lt;姓名&gt;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&lt;身份证号码&gt;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  <w:lang w:eastAsia="zh-CN"/>
        </w:rPr>
        <w:t>，报考职位为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因故不能到场参加2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年浦江县教育系统公开</w:t>
      </w:r>
      <w:r>
        <w:rPr>
          <w:rFonts w:hint="eastAsia" w:ascii="宋体" w:hAnsi="宋体" w:eastAsia="宋体"/>
          <w:sz w:val="32"/>
          <w:szCs w:val="32"/>
          <w:lang w:eastAsia="zh-CN"/>
        </w:rPr>
        <w:t>招聘工作人员</w:t>
      </w:r>
      <w:r>
        <w:rPr>
          <w:rFonts w:hint="eastAsia" w:ascii="宋体" w:hAnsi="宋体" w:eastAsia="宋体"/>
          <w:sz w:val="32"/>
          <w:szCs w:val="32"/>
        </w:rPr>
        <w:t>资格复审，现授权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&lt;姓名&gt;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&lt;身份证号码&gt;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代表本人参加2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年浦江县教育系统公开</w:t>
      </w:r>
      <w:r>
        <w:rPr>
          <w:rFonts w:hint="eastAsia" w:ascii="宋体" w:hAnsi="宋体" w:eastAsia="宋体"/>
          <w:sz w:val="32"/>
          <w:szCs w:val="32"/>
          <w:lang w:eastAsia="zh-CN"/>
        </w:rPr>
        <w:t>招聘工作人员</w:t>
      </w:r>
      <w:r>
        <w:rPr>
          <w:rFonts w:hint="eastAsia" w:ascii="宋体" w:hAnsi="宋体" w:eastAsia="宋体"/>
          <w:sz w:val="32"/>
          <w:szCs w:val="32"/>
        </w:rPr>
        <w:t>资格复审，复审期间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&lt;被委托人姓名&gt;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所办理的一切事宜，本人均予以承认并自愿承担所有责任。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委托期限：2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日 至 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    </w:t>
      </w:r>
      <w:r>
        <w:rPr>
          <w:rFonts w:hint="eastAsia" w:ascii="宋体" w:hAnsi="宋体" w:eastAsia="宋体"/>
          <w:sz w:val="32"/>
          <w:szCs w:val="32"/>
        </w:rPr>
        <w:t>委托人：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宋体" w:hAnsi="宋体" w:eastAsia="宋体"/>
          <w:sz w:val="32"/>
          <w:szCs w:val="32"/>
        </w:rPr>
        <w:t xml:space="preserve">         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43E1C63F-6236-4A0A-A393-DA54DCD2B0F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7D1A95-266F-45C2-833A-22D6B13E5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NmQ3ZmIxNTNlMjdjODIyOGQyMWNmNTllYTRhYTgifQ=="/>
  </w:docVars>
  <w:rsids>
    <w:rsidRoot w:val="00263011"/>
    <w:rsid w:val="00083314"/>
    <w:rsid w:val="000B5625"/>
    <w:rsid w:val="00263011"/>
    <w:rsid w:val="00306A8F"/>
    <w:rsid w:val="00381EC2"/>
    <w:rsid w:val="00531810"/>
    <w:rsid w:val="00D05AD8"/>
    <w:rsid w:val="00E73447"/>
    <w:rsid w:val="01A544B3"/>
    <w:rsid w:val="2CED19EF"/>
    <w:rsid w:val="3E703177"/>
    <w:rsid w:val="400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140</Characters>
  <Lines>2</Lines>
  <Paragraphs>1</Paragraphs>
  <TotalTime>2</TotalTime>
  <ScaleCrop>false</ScaleCrop>
  <LinksUpToDate>false</LinksUpToDate>
  <CharactersWithSpaces>283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2020-05-29T12:17:00Z</dcterms:created>
  <dc:creator>沈辰</dc:creator>
  <cp:lastModifiedBy>王凡</cp:lastModifiedBy>
  <dcterms:modified xsi:type="dcterms:W3CDTF">2024-05-10T00:25:01Z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E034BE2860DE476D80C33123A11DC6BC_12</vt:lpwstr>
  </property>
</Properties>
</file>