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3481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小学心理健康试讲范围</w:t>
      </w:r>
    </w:p>
    <w:p w:rsidR="00FD3481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（适合报考大东区小学心理健康教师职位使用）</w:t>
      </w:r>
    </w:p>
    <w:p w:rsidR="00FD3481" w:rsidRDefault="00FD3481">
      <w:pPr>
        <w:jc w:val="center"/>
      </w:pPr>
    </w:p>
    <w:p w:rsidR="00FD3481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教材名称：小学《人与自我》四年级上册</w:t>
      </w:r>
    </w:p>
    <w:p w:rsidR="00FD3481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教材版本：辽宁师范大学出版社</w:t>
      </w:r>
    </w:p>
    <w:p w:rsidR="00FD3481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教材版次：2017年7月第1版</w:t>
      </w:r>
    </w:p>
    <w:p w:rsidR="00FD3481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1.第一单元第一课第一课时《我的自画像》——情境屋</w:t>
      </w:r>
      <w:r>
        <w:rPr>
          <w:rFonts w:ascii="宋体" w:eastAsia="宋体" w:hAnsi="宋体" w:cs="宋体" w:hint="eastAsia"/>
          <w:b/>
          <w:bCs/>
          <w:sz w:val="24"/>
        </w:rPr>
        <w:t>（第1页）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2.第一单元第一课第二课时《我的自画像》——智慧窗</w:t>
      </w:r>
      <w:r>
        <w:rPr>
          <w:rFonts w:ascii="宋体" w:eastAsia="宋体" w:hAnsi="宋体" w:cs="宋体" w:hint="eastAsia"/>
          <w:b/>
          <w:bCs/>
          <w:sz w:val="24"/>
        </w:rPr>
        <w:t>（第3页）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3.第一单元第二课第一课时《学会倾听》——探秘营</w:t>
      </w:r>
      <w:r>
        <w:rPr>
          <w:rFonts w:ascii="宋体" w:eastAsia="宋体" w:hAnsi="宋体" w:cs="宋体" w:hint="eastAsia"/>
          <w:b/>
          <w:bCs/>
          <w:sz w:val="24"/>
        </w:rPr>
        <w:t>（第9页——第10页）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4.第一单元第二课第二课时《学会倾听》——智慧窗：抓住乌鸦</w:t>
      </w:r>
      <w:r>
        <w:rPr>
          <w:rFonts w:ascii="宋体" w:eastAsia="宋体" w:hAnsi="宋体" w:cs="宋体" w:hint="eastAsia"/>
          <w:b/>
          <w:bCs/>
          <w:sz w:val="24"/>
        </w:rPr>
        <w:t>（第11页）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5.第一单元第三课第一课时《做受欢迎的人》——探秘营：你喜欢谁</w:t>
      </w:r>
    </w:p>
    <w:p w:rsidR="00FD3481" w:rsidRDefault="00000000">
      <w:pPr>
        <w:spacing w:afterLines="50" w:after="156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（第18页）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6.第一单元第三课第二课时《做受欢迎的人》——探秘营：友情大餐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（第19页——第20页）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7.第二单元第四课第一课时《行动有目标》——情境屋</w:t>
      </w:r>
      <w:r>
        <w:rPr>
          <w:rFonts w:ascii="宋体" w:eastAsia="宋体" w:hAnsi="宋体" w:cs="宋体" w:hint="eastAsia"/>
          <w:b/>
          <w:bCs/>
          <w:sz w:val="24"/>
        </w:rPr>
        <w:t>（第24页）</w:t>
      </w:r>
    </w:p>
    <w:p w:rsidR="00FD3481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8.第二单元第四课第二课时《行动有目标》——探秘营：盲人的地图</w:t>
      </w:r>
    </w:p>
    <w:p w:rsidR="00FD3481" w:rsidRDefault="00000000">
      <w:pPr>
        <w:spacing w:afterLines="50" w:after="156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（第25页——第26页）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9.第二单元第五课第一课时《张开想象的翅膀》——探秘营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（第33页——第34页）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10.第二单元第五课第二课时《张开想象的翅膀》——智慧窗</w:t>
      </w:r>
    </w:p>
    <w:p w:rsidR="00FD3481" w:rsidRDefault="00000000">
      <w:pPr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（第34页——第35页）</w:t>
      </w:r>
    </w:p>
    <w:p w:rsidR="00FD3481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小学心理健康试讲范围</w:t>
      </w:r>
    </w:p>
    <w:p w:rsidR="00FD3481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</w:t>
      </w:r>
      <w:r w:rsidR="004821E2">
        <w:rPr>
          <w:rFonts w:hint="eastAsia"/>
          <w:b/>
          <w:bCs/>
          <w:sz w:val="32"/>
          <w:szCs w:val="32"/>
        </w:rPr>
        <w:t>小学</w:t>
      </w:r>
      <w:r>
        <w:rPr>
          <w:rFonts w:hint="eastAsia"/>
          <w:b/>
          <w:bCs/>
          <w:sz w:val="32"/>
          <w:szCs w:val="32"/>
        </w:rPr>
        <w:t>心理健康教师职位使用）</w:t>
      </w:r>
    </w:p>
    <w:p w:rsidR="00FD3481" w:rsidRDefault="00FD3481">
      <w:pPr>
        <w:jc w:val="center"/>
      </w:pPr>
    </w:p>
    <w:p w:rsidR="00FD3481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教材名称：小学《人与自我》四年级下册</w:t>
      </w:r>
    </w:p>
    <w:p w:rsidR="00FD3481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教材版本：辽宁师范大学出版社</w:t>
      </w:r>
    </w:p>
    <w:p w:rsidR="00FD3481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教材版次：2020年12月第2版</w:t>
      </w:r>
    </w:p>
    <w:p w:rsidR="00FD3481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11.第一单元第一课第一课时《多样的我》——探秘营:我的角色</w:t>
      </w:r>
      <w:r>
        <w:rPr>
          <w:rFonts w:ascii="宋体" w:eastAsia="宋体" w:hAnsi="宋体" w:cs="宋体" w:hint="eastAsia"/>
          <w:b/>
          <w:bCs/>
          <w:sz w:val="24"/>
        </w:rPr>
        <w:t>(第2页)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12.第一单元第二课第一课时《时间都去哪了》——智慧窗：排排序</w:t>
      </w:r>
    </w:p>
    <w:p w:rsidR="00FD3481" w:rsidRDefault="00000000">
      <w:pPr>
        <w:spacing w:afterLines="50" w:after="156"/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（第10页——第11页）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13.第一单元第二课第一课时《时间都去哪了》——知行园：1记录时间</w:t>
      </w:r>
    </w:p>
    <w:p w:rsidR="00FD3481" w:rsidRDefault="00000000">
      <w:pPr>
        <w:spacing w:afterLines="50" w:after="156"/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（第14页——第15页）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14.第一单元第三课第一课时《告别懒惰》——情境屋（第6页）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15.第一单元第三课第二课时《告别懒惰》——智慧窗：活动2</w:t>
      </w:r>
    </w:p>
    <w:p w:rsidR="00FD3481" w:rsidRDefault="00000000">
      <w:pPr>
        <w:spacing w:afterLines="50" w:after="156"/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（第19页——第20页）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16.第二单元第四课第一课时《玩转记忆魔方》——智慧窗：活动1</w:t>
      </w:r>
    </w:p>
    <w:p w:rsidR="00FD3481" w:rsidRDefault="00000000">
      <w:pPr>
        <w:spacing w:afterLines="50" w:after="156"/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（第25页——28页）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17.第二单元第四课第二课时《玩转记忆魔方》——知行园</w:t>
      </w:r>
    </w:p>
    <w:p w:rsidR="00FD3481" w:rsidRDefault="00000000">
      <w:pPr>
        <w:spacing w:afterLines="50" w:after="156"/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（第29页——第30页）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第二单元第五课第一课时《说到不如做到》——智慧窗</w:t>
      </w:r>
    </w:p>
    <w:p w:rsidR="00FD3481" w:rsidRDefault="00000000">
      <w:pPr>
        <w:spacing w:afterLines="50" w:after="156"/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（第35页——第36页）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19.第三单元第六课第一课时《好好说话很重要》——智慧窗</w:t>
      </w:r>
    </w:p>
    <w:p w:rsidR="00FD3481" w:rsidRDefault="00000000">
      <w:pPr>
        <w:spacing w:afterLines="50" w:after="156"/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（第40页——第44页）</w:t>
      </w:r>
    </w:p>
    <w:p w:rsidR="00FD3481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20.第三单元第七课第一课时《心存感恩快乐多》——智慧窗</w:t>
      </w:r>
    </w:p>
    <w:p w:rsidR="00FD3481" w:rsidRDefault="00000000">
      <w:pPr>
        <w:ind w:leftChars="200" w:left="42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（第48页——第50页）</w:t>
      </w:r>
    </w:p>
    <w:sectPr w:rsidR="00FD3481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237F" w:rsidRDefault="00F4237F">
      <w:r>
        <w:separator/>
      </w:r>
    </w:p>
  </w:endnote>
  <w:endnote w:type="continuationSeparator" w:id="0">
    <w:p w:rsidR="00F4237F" w:rsidRDefault="00F4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3481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D3481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FD3481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237F" w:rsidRDefault="00F4237F">
      <w:r>
        <w:separator/>
      </w:r>
    </w:p>
  </w:footnote>
  <w:footnote w:type="continuationSeparator" w:id="0">
    <w:p w:rsidR="00F4237F" w:rsidRDefault="00F42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4821E2"/>
    <w:rsid w:val="00F4237F"/>
    <w:rsid w:val="00FD3481"/>
    <w:rsid w:val="027935DF"/>
    <w:rsid w:val="047E5E8B"/>
    <w:rsid w:val="075377A9"/>
    <w:rsid w:val="0E6378FC"/>
    <w:rsid w:val="204538B6"/>
    <w:rsid w:val="213046AB"/>
    <w:rsid w:val="214529DF"/>
    <w:rsid w:val="22B053D5"/>
    <w:rsid w:val="337E23AC"/>
    <w:rsid w:val="33F75F9F"/>
    <w:rsid w:val="380B39B2"/>
    <w:rsid w:val="3C4311D0"/>
    <w:rsid w:val="46994B65"/>
    <w:rsid w:val="4A187FCB"/>
    <w:rsid w:val="4EB14063"/>
    <w:rsid w:val="53F81956"/>
    <w:rsid w:val="544A1012"/>
    <w:rsid w:val="59EC3E95"/>
    <w:rsid w:val="5AC76EDF"/>
    <w:rsid w:val="5BC6409F"/>
    <w:rsid w:val="5DE96A18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B5B534"/>
  <w15:docId w15:val="{1703489F-E6A9-4172-9E2F-C31F1B02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2</cp:revision>
  <dcterms:created xsi:type="dcterms:W3CDTF">2023-07-18T09:52:00Z</dcterms:created>
  <dcterms:modified xsi:type="dcterms:W3CDTF">2023-07-19T03:47:00Z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