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小学语数试讲范围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（适合报考苏家屯区小学语数教师职位使用）</w:t>
      </w:r>
    </w:p>
    <w:p>
      <w:pPr>
        <w:spacing w:line="64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教材版本：人民教育出版社</w:t>
      </w:r>
    </w:p>
    <w:p>
      <w:pPr>
        <w:spacing w:line="64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教材名称：语文</w:t>
      </w:r>
    </w:p>
    <w:p>
      <w:pPr>
        <w:spacing w:line="640" w:lineRule="exact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四年级下册：</w:t>
      </w:r>
      <w:r>
        <w:rPr>
          <w:b/>
          <w:color w:val="000000"/>
          <w:sz w:val="28"/>
          <w:szCs w:val="28"/>
        </w:rPr>
        <w:t>2019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版，</w:t>
      </w:r>
      <w:r>
        <w:rPr>
          <w:b/>
          <w:color w:val="000000"/>
          <w:sz w:val="28"/>
          <w:szCs w:val="28"/>
        </w:rPr>
        <w:t>2022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spacing w:line="640" w:lineRule="exact"/>
        <w:rPr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五年级下册：</w:t>
      </w:r>
      <w:r>
        <w:rPr>
          <w:b/>
          <w:color w:val="000000"/>
          <w:sz w:val="28"/>
          <w:szCs w:val="28"/>
        </w:rPr>
        <w:t>2019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版，</w:t>
      </w:r>
      <w:r>
        <w:rPr>
          <w:b/>
          <w:color w:val="000000"/>
          <w:sz w:val="28"/>
          <w:szCs w:val="28"/>
        </w:rPr>
        <w:t>2022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b/>
          <w:color w:val="000000"/>
          <w:sz w:val="28"/>
          <w:szCs w:val="28"/>
        </w:rPr>
        <w:t>12</w:t>
      </w:r>
      <w:r>
        <w:rPr>
          <w:rFonts w:hint="eastAsia"/>
          <w:b/>
          <w:color w:val="000000"/>
          <w:sz w:val="28"/>
          <w:szCs w:val="28"/>
        </w:rPr>
        <w:t>月第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次印刷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试讲范围：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四下第一单元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课《乡下人家》（第二课时）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四下第四单元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13</w:t>
      </w:r>
      <w:r>
        <w:rPr>
          <w:rFonts w:hint="eastAsia" w:ascii="宋体" w:hAnsi="宋体"/>
          <w:sz w:val="32"/>
          <w:szCs w:val="32"/>
        </w:rPr>
        <w:t>课《猫》（第二课时）</w:t>
      </w:r>
    </w:p>
    <w:p>
      <w:pPr>
        <w:spacing w:line="720" w:lineRule="exact"/>
        <w:ind w:left="6718" w:leftChars="304" w:hanging="6080" w:hangingChars="19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四下第四单元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14</w:t>
      </w:r>
      <w:r>
        <w:rPr>
          <w:rFonts w:hint="eastAsia" w:ascii="宋体" w:hAnsi="宋体"/>
          <w:sz w:val="32"/>
          <w:szCs w:val="32"/>
        </w:rPr>
        <w:t>课《母鸡》（第二课时）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4.</w:t>
      </w:r>
      <w:r>
        <w:rPr>
          <w:rFonts w:hint="eastAsia" w:ascii="宋体" w:hAnsi="宋体"/>
          <w:sz w:val="32"/>
          <w:szCs w:val="32"/>
        </w:rPr>
        <w:t>四下第五单元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16</w:t>
      </w:r>
      <w:r>
        <w:rPr>
          <w:rFonts w:hint="eastAsia" w:ascii="宋体" w:hAnsi="宋体"/>
          <w:sz w:val="32"/>
          <w:szCs w:val="32"/>
        </w:rPr>
        <w:t>课《海上日出》（第二课时）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5.</w:t>
      </w:r>
      <w:r>
        <w:rPr>
          <w:rFonts w:hint="eastAsia" w:ascii="宋体" w:hAnsi="宋体"/>
          <w:sz w:val="32"/>
          <w:szCs w:val="32"/>
        </w:rPr>
        <w:t>四下第七单元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23</w:t>
      </w:r>
      <w:r>
        <w:rPr>
          <w:rFonts w:hint="eastAsia" w:ascii="宋体" w:hAnsi="宋体"/>
          <w:sz w:val="32"/>
          <w:szCs w:val="32"/>
        </w:rPr>
        <w:t>课《黄继光》（第二课时）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6.</w:t>
      </w:r>
      <w:r>
        <w:rPr>
          <w:rFonts w:hint="eastAsia" w:ascii="宋体" w:hAnsi="宋体"/>
          <w:sz w:val="32"/>
          <w:szCs w:val="32"/>
        </w:rPr>
        <w:t>五下第一单元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课《祖父的园子》（第二课时）</w:t>
      </w: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7.</w:t>
      </w:r>
      <w:r>
        <w:rPr>
          <w:rFonts w:hint="eastAsia" w:ascii="宋体" w:hAnsi="宋体"/>
          <w:sz w:val="32"/>
          <w:szCs w:val="32"/>
        </w:rPr>
        <w:t>五下第二单元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课《草船借箭》（第二课时）</w:t>
      </w:r>
    </w:p>
    <w:p>
      <w:pPr>
        <w:spacing w:line="720" w:lineRule="exact"/>
        <w:ind w:firstLine="640" w:firstLineChars="200"/>
        <w:rPr>
          <w:rFonts w:ascii="宋体"/>
          <w:w w:val="90"/>
          <w:sz w:val="32"/>
          <w:szCs w:val="32"/>
        </w:rPr>
      </w:pPr>
      <w:r>
        <w:rPr>
          <w:rFonts w:ascii="宋体" w:hAnsi="宋体"/>
          <w:sz w:val="32"/>
          <w:szCs w:val="32"/>
        </w:rPr>
        <w:t>8.</w:t>
      </w:r>
      <w:r>
        <w:rPr>
          <w:rFonts w:hint="eastAsia" w:ascii="宋体" w:hAnsi="宋体"/>
          <w:sz w:val="32"/>
          <w:szCs w:val="32"/>
        </w:rPr>
        <w:t>五下第四单元</w:t>
      </w:r>
      <w:r>
        <w:rPr>
          <w:rFonts w:ascii="宋体" w:hAnsi="宋体"/>
          <w:w w:val="90"/>
          <w:sz w:val="32"/>
          <w:szCs w:val="32"/>
        </w:rPr>
        <w:t xml:space="preserve">  </w:t>
      </w:r>
      <w:r>
        <w:rPr>
          <w:rFonts w:hint="eastAsia" w:ascii="宋体" w:hAnsi="宋体"/>
          <w:w w:val="90"/>
          <w:sz w:val="32"/>
          <w:szCs w:val="32"/>
        </w:rPr>
        <w:t>第</w:t>
      </w:r>
      <w:r>
        <w:rPr>
          <w:rFonts w:ascii="宋体" w:hAnsi="宋体"/>
          <w:w w:val="90"/>
          <w:sz w:val="32"/>
          <w:szCs w:val="32"/>
        </w:rPr>
        <w:t>1</w:t>
      </w:r>
      <w:r>
        <w:rPr>
          <w:rFonts w:hint="eastAsia" w:ascii="宋体" w:hAnsi="宋体"/>
          <w:w w:val="90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w w:val="90"/>
          <w:sz w:val="32"/>
          <w:szCs w:val="32"/>
        </w:rPr>
        <w:t>课《</w:t>
      </w:r>
      <w:r>
        <w:rPr>
          <w:rFonts w:hint="eastAsia" w:ascii="宋体" w:hAnsi="宋体"/>
          <w:w w:val="90"/>
          <w:sz w:val="32"/>
          <w:szCs w:val="32"/>
          <w:lang w:eastAsia="zh-CN"/>
        </w:rPr>
        <w:t>军神</w:t>
      </w:r>
      <w:r>
        <w:rPr>
          <w:rFonts w:hint="eastAsia" w:ascii="宋体" w:hAnsi="宋体"/>
          <w:w w:val="90"/>
          <w:sz w:val="32"/>
          <w:szCs w:val="32"/>
        </w:rPr>
        <w:t>》</w:t>
      </w:r>
      <w:r>
        <w:rPr>
          <w:rFonts w:ascii="宋体" w:hAnsi="宋体"/>
          <w:w w:val="90"/>
          <w:sz w:val="32"/>
          <w:szCs w:val="32"/>
        </w:rPr>
        <w:t>(</w:t>
      </w:r>
      <w:r>
        <w:rPr>
          <w:rFonts w:hint="eastAsia" w:ascii="宋体" w:hAnsi="宋体"/>
          <w:w w:val="90"/>
          <w:sz w:val="32"/>
          <w:szCs w:val="32"/>
        </w:rPr>
        <w:t>第二课时</w:t>
      </w:r>
      <w:r>
        <w:rPr>
          <w:rFonts w:ascii="宋体" w:hAnsi="宋体"/>
          <w:w w:val="90"/>
          <w:sz w:val="32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textAlignment w:val="auto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9.</w:t>
      </w:r>
      <w:r>
        <w:rPr>
          <w:rFonts w:hint="eastAsia" w:ascii="宋体" w:hAnsi="宋体"/>
          <w:sz w:val="32"/>
          <w:szCs w:val="32"/>
        </w:rPr>
        <w:t>五下第</w:t>
      </w:r>
      <w:r>
        <w:rPr>
          <w:rFonts w:hint="eastAsia" w:ascii="宋体" w:hAnsi="宋体"/>
          <w:sz w:val="32"/>
          <w:szCs w:val="32"/>
          <w:lang w:eastAsia="zh-CN"/>
        </w:rPr>
        <w:t>四</w:t>
      </w:r>
      <w:r>
        <w:rPr>
          <w:rFonts w:hint="eastAsia" w:ascii="宋体" w:hAnsi="宋体"/>
          <w:sz w:val="32"/>
          <w:szCs w:val="32"/>
        </w:rPr>
        <w:t>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z w:val="32"/>
          <w:szCs w:val="32"/>
        </w:rPr>
        <w:t>课《</w:t>
      </w:r>
      <w:r>
        <w:rPr>
          <w:rFonts w:hint="eastAsia" w:ascii="宋体" w:hAnsi="宋体"/>
          <w:w w:val="90"/>
          <w:sz w:val="32"/>
          <w:szCs w:val="32"/>
          <w:lang w:eastAsia="zh-CN"/>
        </w:rPr>
        <w:t>青山处处埋忠骨</w:t>
      </w:r>
      <w:r>
        <w:rPr>
          <w:rFonts w:hint="eastAsia" w:ascii="宋体" w:hAnsi="宋体"/>
          <w:sz w:val="32"/>
          <w:szCs w:val="32"/>
        </w:rPr>
        <w:t>》（第二课时）</w:t>
      </w:r>
    </w:p>
    <w:p>
      <w:pPr>
        <w:spacing w:line="720" w:lineRule="exact"/>
        <w:ind w:firstLine="480" w:firstLineChars="15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10.</w:t>
      </w:r>
      <w:r>
        <w:rPr>
          <w:rFonts w:hint="eastAsia" w:ascii="宋体" w:hAnsi="宋体"/>
          <w:sz w:val="32"/>
          <w:szCs w:val="32"/>
        </w:rPr>
        <w:t>五下第</w:t>
      </w:r>
      <w:r>
        <w:rPr>
          <w:rFonts w:hint="eastAsia" w:ascii="宋体" w:hAnsi="宋体"/>
          <w:sz w:val="32"/>
          <w:szCs w:val="32"/>
          <w:lang w:eastAsia="zh-CN"/>
        </w:rPr>
        <w:t>六</w:t>
      </w:r>
      <w:r>
        <w:rPr>
          <w:rFonts w:hint="eastAsia" w:ascii="宋体" w:hAnsi="宋体"/>
          <w:sz w:val="32"/>
          <w:szCs w:val="32"/>
        </w:rPr>
        <w:t>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>第</w:t>
      </w:r>
      <w:r>
        <w:rPr>
          <w:rFonts w:hint="eastAsia" w:ascii="宋体" w:hAnsi="宋体"/>
          <w:sz w:val="32"/>
          <w:szCs w:val="32"/>
          <w:lang w:val="en-US" w:eastAsia="zh-CN"/>
        </w:rPr>
        <w:t>16</w:t>
      </w:r>
      <w:r>
        <w:rPr>
          <w:rFonts w:hint="eastAsia" w:ascii="宋体" w:hAnsi="宋体"/>
          <w:sz w:val="32"/>
          <w:szCs w:val="32"/>
        </w:rPr>
        <w:t>课《</w:t>
      </w:r>
      <w:r>
        <w:rPr>
          <w:rFonts w:hint="eastAsia" w:ascii="宋体" w:hAnsi="宋体"/>
          <w:sz w:val="32"/>
          <w:szCs w:val="32"/>
          <w:lang w:eastAsia="zh-CN"/>
        </w:rPr>
        <w:t>田忌赛马</w:t>
      </w:r>
      <w:r>
        <w:rPr>
          <w:rFonts w:hint="eastAsia" w:ascii="宋体" w:hAnsi="宋体"/>
          <w:sz w:val="32"/>
          <w:szCs w:val="32"/>
        </w:rPr>
        <w:t>》（第二课时）</w:t>
      </w:r>
      <w:r>
        <w:rPr>
          <w:rFonts w:ascii="宋体" w:hAnsi="宋体"/>
          <w:sz w:val="32"/>
          <w:szCs w:val="32"/>
        </w:rPr>
        <w:t xml:space="preserve"> </w:t>
      </w:r>
    </w:p>
    <w:p>
      <w:pPr>
        <w:spacing w:line="720" w:lineRule="exact"/>
        <w:ind w:firstLine="480" w:firstLineChars="150"/>
        <w:rPr>
          <w:rFonts w:ascii="宋体" w:hAnsi="宋体"/>
          <w:sz w:val="32"/>
          <w:szCs w:val="32"/>
        </w:rPr>
      </w:pPr>
    </w:p>
    <w:p>
      <w:pPr>
        <w:spacing w:line="720" w:lineRule="exact"/>
        <w:ind w:firstLine="480" w:firstLineChars="150"/>
        <w:rPr>
          <w:rFonts w:ascii="宋体" w:hAnsi="宋体"/>
          <w:sz w:val="32"/>
          <w:szCs w:val="32"/>
        </w:rPr>
      </w:pPr>
    </w:p>
    <w:p>
      <w:pPr>
        <w:spacing w:line="720" w:lineRule="exact"/>
        <w:ind w:firstLine="480" w:firstLineChars="150"/>
        <w:rPr>
          <w:rFonts w:ascii="宋体" w:hAnsi="宋体"/>
          <w:sz w:val="32"/>
          <w:szCs w:val="32"/>
        </w:rPr>
      </w:pPr>
    </w:p>
    <w:p>
      <w:pPr>
        <w:spacing w:line="740" w:lineRule="exac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 xml:space="preserve">             </w:t>
      </w:r>
      <w:r>
        <w:rPr>
          <w:rFonts w:hint="eastAsia" w:ascii="黑体" w:hAnsi="黑体" w:eastAsia="黑体"/>
          <w:b/>
          <w:sz w:val="36"/>
          <w:szCs w:val="36"/>
        </w:rPr>
        <w:t>小学语数试讲范围</w:t>
      </w:r>
    </w:p>
    <w:p>
      <w:pPr>
        <w:spacing w:line="74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（适合报考苏家屯区小学语数教师职位使用）</w:t>
      </w:r>
    </w:p>
    <w:p>
      <w:pPr>
        <w:spacing w:line="740" w:lineRule="exact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教材版本：北京师范大学出版社</w:t>
      </w:r>
      <w:r>
        <w:rPr>
          <w:rFonts w:ascii="黑体" w:hAnsi="黑体" w:eastAsia="黑体"/>
          <w:b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sz w:val="36"/>
          <w:szCs w:val="36"/>
        </w:rPr>
        <w:t>（教育部审定</w:t>
      </w:r>
      <w:r>
        <w:rPr>
          <w:rFonts w:ascii="黑体" w:hAnsi="黑体" w:eastAsia="黑体"/>
          <w:b/>
          <w:sz w:val="36"/>
          <w:szCs w:val="36"/>
        </w:rPr>
        <w:t>2013</w:t>
      </w:r>
      <w:r>
        <w:rPr>
          <w:rFonts w:hint="eastAsia" w:ascii="黑体" w:hAnsi="黑体" w:eastAsia="黑体"/>
          <w:b/>
          <w:sz w:val="36"/>
          <w:szCs w:val="36"/>
        </w:rPr>
        <w:t>）</w:t>
      </w:r>
    </w:p>
    <w:p>
      <w:pPr>
        <w:spacing w:line="740" w:lineRule="exact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教材名称：数学</w:t>
      </w:r>
    </w:p>
    <w:p>
      <w:pPr>
        <w:spacing w:line="740" w:lineRule="exact"/>
        <w:ind w:left="3654" w:hanging="3654" w:hangingChars="1300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四年级下册：</w:t>
      </w:r>
      <w:r>
        <w:rPr>
          <w:rFonts w:eastAsia="黑体"/>
          <w:b/>
          <w:sz w:val="28"/>
          <w:szCs w:val="28"/>
        </w:rPr>
        <w:t>2014</w:t>
      </w:r>
      <w:r>
        <w:rPr>
          <w:rFonts w:hint="eastAsia" w:eastAsia="黑体"/>
          <w:b/>
          <w:sz w:val="28"/>
          <w:szCs w:val="28"/>
        </w:rPr>
        <w:t>年</w:t>
      </w:r>
      <w:r>
        <w:rPr>
          <w:rFonts w:eastAsia="黑体"/>
          <w:b/>
          <w:sz w:val="28"/>
          <w:szCs w:val="28"/>
        </w:rPr>
        <w:t>12</w:t>
      </w:r>
      <w:r>
        <w:rPr>
          <w:rFonts w:hint="eastAsia" w:eastAsia="黑体"/>
          <w:b/>
          <w:sz w:val="28"/>
          <w:szCs w:val="28"/>
        </w:rPr>
        <w:t>月第</w:t>
      </w:r>
      <w:r>
        <w:rPr>
          <w:rFonts w:hint="eastAsia" w:eastAsia="黑体"/>
          <w:b/>
          <w:sz w:val="28"/>
          <w:szCs w:val="28"/>
          <w:lang w:val="en-US" w:eastAsia="zh-CN"/>
        </w:rPr>
        <w:t>1</w:t>
      </w:r>
      <w:r>
        <w:rPr>
          <w:rFonts w:hint="eastAsia" w:eastAsia="黑体"/>
          <w:b/>
          <w:sz w:val="28"/>
          <w:szCs w:val="28"/>
        </w:rPr>
        <w:t>版</w:t>
      </w:r>
      <w:r>
        <w:rPr>
          <w:rFonts w:eastAsia="黑体"/>
          <w:b/>
          <w:sz w:val="28"/>
          <w:szCs w:val="28"/>
        </w:rPr>
        <w:t xml:space="preserve"> 2014</w:t>
      </w:r>
      <w:r>
        <w:rPr>
          <w:rFonts w:hint="eastAsia" w:eastAsia="黑体"/>
          <w:b/>
          <w:sz w:val="28"/>
          <w:szCs w:val="28"/>
        </w:rPr>
        <w:t>年</w:t>
      </w:r>
      <w:r>
        <w:rPr>
          <w:rFonts w:eastAsia="黑体"/>
          <w:b/>
          <w:sz w:val="28"/>
          <w:szCs w:val="28"/>
        </w:rPr>
        <w:t>12</w:t>
      </w:r>
      <w:r>
        <w:rPr>
          <w:rFonts w:hint="eastAsia" w:eastAsia="黑体"/>
          <w:b/>
          <w:sz w:val="28"/>
          <w:szCs w:val="28"/>
        </w:rPr>
        <w:t>月第</w:t>
      </w:r>
      <w:r>
        <w:rPr>
          <w:rFonts w:eastAsia="黑体"/>
          <w:b/>
          <w:sz w:val="28"/>
          <w:szCs w:val="28"/>
        </w:rPr>
        <w:t>1</w:t>
      </w:r>
      <w:r>
        <w:rPr>
          <w:rFonts w:hint="eastAsia" w:eastAsia="黑体"/>
          <w:b/>
          <w:sz w:val="28"/>
          <w:szCs w:val="28"/>
        </w:rPr>
        <w:t>次印刷</w:t>
      </w:r>
      <w:r>
        <w:rPr>
          <w:rFonts w:eastAsia="黑体"/>
          <w:b/>
          <w:sz w:val="28"/>
          <w:szCs w:val="28"/>
        </w:rPr>
        <w:t xml:space="preserve"> </w:t>
      </w:r>
    </w:p>
    <w:p>
      <w:pPr>
        <w:spacing w:line="740" w:lineRule="exact"/>
        <w:ind w:left="3654" w:hanging="3654" w:hangingChars="1300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五年级下册：</w:t>
      </w:r>
      <w:r>
        <w:rPr>
          <w:rFonts w:eastAsia="黑体"/>
          <w:b/>
          <w:sz w:val="28"/>
          <w:szCs w:val="28"/>
        </w:rPr>
        <w:t>2014</w:t>
      </w:r>
      <w:r>
        <w:rPr>
          <w:rFonts w:hint="eastAsia" w:eastAsia="黑体"/>
          <w:b/>
          <w:sz w:val="28"/>
          <w:szCs w:val="28"/>
        </w:rPr>
        <w:t>年</w:t>
      </w:r>
      <w:r>
        <w:rPr>
          <w:rFonts w:eastAsia="黑体"/>
          <w:b/>
          <w:sz w:val="28"/>
          <w:szCs w:val="28"/>
        </w:rPr>
        <w:t>12</w:t>
      </w:r>
      <w:r>
        <w:rPr>
          <w:rFonts w:hint="eastAsia" w:eastAsia="黑体"/>
          <w:b/>
          <w:sz w:val="28"/>
          <w:szCs w:val="28"/>
        </w:rPr>
        <w:t>月第</w:t>
      </w:r>
      <w:r>
        <w:rPr>
          <w:rFonts w:hint="eastAsia" w:eastAsia="黑体"/>
          <w:b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eastAsia="黑体"/>
          <w:b/>
          <w:sz w:val="28"/>
          <w:szCs w:val="28"/>
        </w:rPr>
        <w:t>版</w:t>
      </w:r>
      <w:r>
        <w:rPr>
          <w:rFonts w:eastAsia="黑体"/>
          <w:b/>
          <w:sz w:val="28"/>
          <w:szCs w:val="28"/>
        </w:rPr>
        <w:t>2022</w:t>
      </w:r>
      <w:r>
        <w:rPr>
          <w:rFonts w:hint="eastAsia" w:eastAsia="黑体"/>
          <w:b/>
          <w:sz w:val="28"/>
          <w:szCs w:val="28"/>
        </w:rPr>
        <w:t>年</w:t>
      </w:r>
      <w:r>
        <w:rPr>
          <w:rFonts w:eastAsia="黑体"/>
          <w:b/>
          <w:sz w:val="28"/>
          <w:szCs w:val="28"/>
        </w:rPr>
        <w:t>12</w:t>
      </w:r>
      <w:r>
        <w:rPr>
          <w:rFonts w:hint="eastAsia" w:eastAsia="黑体"/>
          <w:b/>
          <w:sz w:val="28"/>
          <w:szCs w:val="28"/>
        </w:rPr>
        <w:t>月第</w:t>
      </w:r>
      <w:r>
        <w:rPr>
          <w:rFonts w:eastAsia="黑体"/>
          <w:b/>
          <w:sz w:val="28"/>
          <w:szCs w:val="28"/>
        </w:rPr>
        <w:t>9</w:t>
      </w:r>
      <w:r>
        <w:rPr>
          <w:rFonts w:hint="eastAsia" w:eastAsia="黑体"/>
          <w:b/>
          <w:sz w:val="28"/>
          <w:szCs w:val="28"/>
        </w:rPr>
        <w:t>次印刷</w:t>
      </w:r>
    </w:p>
    <w:p>
      <w:pPr>
        <w:spacing w:line="740" w:lineRule="exact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试讲范围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四下第一单元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《比身高》第一课时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四下第二单元《探索与发现：三角形内角和》</w:t>
      </w:r>
      <w:r>
        <w:rPr>
          <w:sz w:val="32"/>
          <w:szCs w:val="36"/>
        </w:rPr>
        <w:t xml:space="preserve">                                              </w:t>
      </w:r>
      <w:r>
        <w:rPr>
          <w:rFonts w:hint="eastAsia"/>
          <w:sz w:val="32"/>
          <w:szCs w:val="36"/>
        </w:rPr>
        <w:t>第一课时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四下第三单元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《买文具》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四下第四单元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《看一看》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四下第五单元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《字母表示数》第一课时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五下第一单元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《“分数王国”与“小数王国”》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五下第三单元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《分数乘法（三）》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五下第四单元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《体积单位的换算》</w:t>
      </w:r>
    </w:p>
    <w:p>
      <w:pPr>
        <w:numPr>
          <w:ilvl w:val="0"/>
          <w:numId w:val="1"/>
        </w:numPr>
        <w:spacing w:line="760" w:lineRule="exact"/>
        <w:ind w:left="1168" w:hanging="448"/>
        <w:rPr>
          <w:sz w:val="32"/>
          <w:szCs w:val="36"/>
        </w:rPr>
      </w:pPr>
      <w:r>
        <w:rPr>
          <w:rFonts w:hint="eastAsia"/>
          <w:sz w:val="32"/>
          <w:szCs w:val="36"/>
        </w:rPr>
        <w:t>五下第五单元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《分数除法（一）》</w:t>
      </w:r>
      <w:r>
        <w:rPr>
          <w:sz w:val="32"/>
          <w:szCs w:val="36"/>
        </w:rPr>
        <w:t xml:space="preserve"> </w:t>
      </w:r>
    </w:p>
    <w:p>
      <w:pPr>
        <w:tabs>
          <w:tab w:val="left" w:pos="1170"/>
        </w:tabs>
        <w:spacing w:line="760" w:lineRule="exact"/>
        <w:ind w:firstLine="640" w:firstLineChars="200"/>
        <w:rPr>
          <w:sz w:val="32"/>
          <w:szCs w:val="36"/>
        </w:rPr>
      </w:pPr>
      <w:r>
        <w:rPr>
          <w:sz w:val="32"/>
          <w:szCs w:val="36"/>
        </w:rPr>
        <w:t xml:space="preserve">10. </w:t>
      </w:r>
      <w:r>
        <w:rPr>
          <w:rFonts w:hint="eastAsia"/>
          <w:sz w:val="32"/>
          <w:szCs w:val="36"/>
        </w:rPr>
        <w:t>五下第七单元</w:t>
      </w:r>
      <w:r>
        <w:rPr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《邮票的张数》</w:t>
      </w:r>
    </w:p>
    <w:p>
      <w:pPr>
        <w:spacing w:line="720" w:lineRule="exact"/>
        <w:ind w:firstLine="480" w:firstLineChars="150"/>
        <w:rPr>
          <w:rFonts w:ascii="宋体" w:hAnsi="宋体"/>
          <w:sz w:val="32"/>
          <w:szCs w:val="32"/>
        </w:rPr>
      </w:pP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</w:p>
    <w:p>
      <w:pPr>
        <w:spacing w:line="720" w:lineRule="exact"/>
        <w:ind w:firstLine="640" w:firstLineChars="200"/>
        <w:rPr>
          <w:rFonts w:ascii="宋体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3839DB"/>
    <w:multiLevelType w:val="multilevel"/>
    <w:tmpl w:val="413839DB"/>
    <w:lvl w:ilvl="0" w:tentative="0">
      <w:start w:val="1"/>
      <w:numFmt w:val="decimal"/>
      <w:lvlText w:val="%1."/>
      <w:lvlJc w:val="left"/>
      <w:pPr>
        <w:tabs>
          <w:tab w:val="left" w:pos="1170"/>
        </w:tabs>
        <w:ind w:left="117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IyN2MwM2E5ZDI5ZjRiZDhlZGQ3N2E2MDQ4MTIzZGMifQ=="/>
  </w:docVars>
  <w:rsids>
    <w:rsidRoot w:val="002D4498"/>
    <w:rsid w:val="00016979"/>
    <w:rsid w:val="0003259B"/>
    <w:rsid w:val="002D4498"/>
    <w:rsid w:val="004523BC"/>
    <w:rsid w:val="00514B02"/>
    <w:rsid w:val="005222D9"/>
    <w:rsid w:val="0053510F"/>
    <w:rsid w:val="00595678"/>
    <w:rsid w:val="005F1D70"/>
    <w:rsid w:val="00711E73"/>
    <w:rsid w:val="00721E3A"/>
    <w:rsid w:val="00746FE9"/>
    <w:rsid w:val="00757751"/>
    <w:rsid w:val="007D3EF3"/>
    <w:rsid w:val="00885B87"/>
    <w:rsid w:val="00973FE1"/>
    <w:rsid w:val="00BE137E"/>
    <w:rsid w:val="00C6529A"/>
    <w:rsid w:val="00CA087F"/>
    <w:rsid w:val="00D660B6"/>
    <w:rsid w:val="00E63DDC"/>
    <w:rsid w:val="00F9093E"/>
    <w:rsid w:val="00FB61BF"/>
    <w:rsid w:val="062640E9"/>
    <w:rsid w:val="09A819AA"/>
    <w:rsid w:val="0C4E6409"/>
    <w:rsid w:val="1A362327"/>
    <w:rsid w:val="1B4B2FBF"/>
    <w:rsid w:val="2D880661"/>
    <w:rsid w:val="32E60047"/>
    <w:rsid w:val="3D8E5820"/>
    <w:rsid w:val="3FDC061A"/>
    <w:rsid w:val="4D9E3A6E"/>
    <w:rsid w:val="4F0577BA"/>
    <w:rsid w:val="59BE450B"/>
    <w:rsid w:val="5E326916"/>
    <w:rsid w:val="636759D0"/>
    <w:rsid w:val="703C0EEB"/>
    <w:rsid w:val="755D3890"/>
    <w:rsid w:val="7BD32BE2"/>
    <w:rsid w:val="7CF47AC8"/>
    <w:rsid w:val="7F67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581</Words>
  <Characters>636</Characters>
  <Lines>0</Lines>
  <Paragraphs>0</Paragraphs>
  <TotalTime>5</TotalTime>
  <ScaleCrop>false</ScaleCrop>
  <LinksUpToDate>false</LinksUpToDate>
  <CharactersWithSpaces>732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2021-08-08T05:29:00Z</dcterms:created>
  <dc:creator>dell</dc:creator>
  <cp:lastModifiedBy>malili</cp:lastModifiedBy>
  <cp:lastPrinted>2023-07-16T23:47:00Z</cp:lastPrinted>
  <dcterms:modified xsi:type="dcterms:W3CDTF">2023-07-17T02:20:25Z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633AD4C1E0C04341A2641ABDA9229B03</vt:lpwstr>
  </property>
</Properties>
</file>