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40" w:lineRule="exact"/>
        <w:jc w:val="left"/>
        <w:rPr>
          <w:rFonts w:ascii="仿宋" w:hAnsi="仿宋" w:eastAsia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附件1</w:t>
      </w:r>
    </w:p>
    <w:p>
      <w:pPr>
        <w:spacing w:line="5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滇西应用技术大学（筹）</w:t>
      </w:r>
    </w:p>
    <w:p>
      <w:pPr>
        <w:spacing w:line="5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fldChar w:fldCharType="begin"/>
      </w:r>
      <w:r>
        <w:instrText xml:space="preserve"> HYPERLINK "http://www.ynhrss.gov.cn/upload/1(1).xls" </w:instrText>
      </w:r>
      <w:r>
        <w:fldChar w:fldCharType="separate"/>
      </w:r>
      <w:r>
        <w:rPr>
          <w:rFonts w:hint="eastAsia" w:ascii="仿宋" w:hAnsi="仿宋" w:eastAsia="仿宋"/>
          <w:b/>
          <w:sz w:val="28"/>
          <w:szCs w:val="28"/>
        </w:rPr>
        <w:t>2016年公开招聘工作人员岗位及人数</w:t>
      </w:r>
      <w:r>
        <w:rPr>
          <w:rFonts w:hint="eastAsia" w:ascii="仿宋" w:hAnsi="仿宋" w:eastAsia="仿宋"/>
          <w:b/>
          <w:sz w:val="28"/>
          <w:szCs w:val="28"/>
        </w:rPr>
        <w:fldChar w:fldCharType="end"/>
      </w:r>
      <w:r>
        <w:rPr>
          <w:rFonts w:hint="eastAsia" w:ascii="仿宋" w:hAnsi="仿宋" w:eastAsia="仿宋"/>
          <w:b/>
          <w:sz w:val="28"/>
          <w:szCs w:val="28"/>
        </w:rPr>
        <w:t>计划表</w:t>
      </w:r>
    </w:p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一、管理岗位（10名）</w:t>
      </w:r>
    </w:p>
    <w:tbl>
      <w:tblPr>
        <w:tblStyle w:val="4"/>
        <w:tblW w:w="8648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275"/>
        <w:gridCol w:w="708"/>
        <w:gridCol w:w="709"/>
        <w:gridCol w:w="2410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部门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岗位代码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招聘  人数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岗位名称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专业要求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其他条件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综合办公室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2933110001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综合信息管理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马克思主义哲学；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中国哲学；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语言学及应用语言学；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中国当代文学；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中共党员；同等条件下，有2年以上工作经历履历者优先。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2933110002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宣传外事管理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英语语言文学；</w:t>
            </w:r>
            <w:r>
              <w:rPr>
                <w:rFonts w:ascii="仿宋" w:hAnsi="仿宋" w:eastAsia="仿宋"/>
              </w:rPr>
              <w:t xml:space="preserve"> 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外国语言学及应用语言学;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汉语国际教育;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英语翻译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同等条件下，有2年以上工作经历履历者优先。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组织与人力资源部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2933110003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组织管理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马克思主义哲学；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马克思主义基本原理；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民族学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中共党员；同等条件下，有2年以上工作经历履历者优先。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2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2933110004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人事管理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人力资源管理；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民商法学；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统计学；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教育学原理</w:t>
            </w: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教学建设与规划部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2933110005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教务管理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法学理论；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计算机应用技术；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教育学原理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trike/>
              </w:rPr>
            </w:pPr>
            <w:r>
              <w:rPr>
                <w:rFonts w:hint="eastAsia" w:ascii="仿宋" w:hAnsi="仿宋" w:eastAsia="仿宋"/>
              </w:rPr>
              <w:t>同等条件下，有2年以上工作经历履历者优先。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2933110006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教学管理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高等教育学；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教育经济与管理；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教育学原理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trike/>
              </w:rPr>
            </w:pPr>
            <w:r>
              <w:rPr>
                <w:rFonts w:hint="eastAsia" w:ascii="仿宋" w:hAnsi="仿宋" w:eastAsia="仿宋"/>
              </w:rPr>
              <w:t>英语六级；同等条件下，有2年以上工作经历履历者优先。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2933110007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学生管理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高等教育学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中共党员；英语六级；同等条件下，有3年以上工作履历、公开发表专业论文5篇以上者优先。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总务部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2933110008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财务管理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财政学；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金融学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财务管理、会计学专业须有从业资格证书。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2933110009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规划建设管理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城市规划与设计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英语六级；同等条件下，有3年以上工作履历者优先。</w:t>
            </w:r>
          </w:p>
        </w:tc>
      </w:tr>
    </w:tbl>
    <w:p>
      <w:pPr>
        <w:ind w:firstLine="140" w:firstLineChar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二、教学科研岗位（16名）</w:t>
      </w:r>
    </w:p>
    <w:tbl>
      <w:tblPr>
        <w:tblStyle w:val="4"/>
        <w:tblW w:w="83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275"/>
        <w:gridCol w:w="851"/>
        <w:gridCol w:w="2268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岗位名称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岗位代码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招聘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人数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</w:rPr>
              <w:t>专业要求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其他条件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思想政治理论课教师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2933110010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马克思主义哲学；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中国哲学；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马克思主义基本理论；思想政治教育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</w:rPr>
              <w:t>大学英语课</w:t>
            </w:r>
            <w:r>
              <w:rPr>
                <w:rFonts w:hint="eastAsia" w:ascii="仿宋" w:hAnsi="仿宋" w:eastAsia="仿宋"/>
                <w:kern w:val="0"/>
              </w:rPr>
              <w:t>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2933110011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英语语言文学；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外国语言学及应用语言学；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1"/>
              </w:rPr>
              <w:t>英语语言文学专业须通过专业英语八级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</w:rPr>
              <w:t>计算机课</w:t>
            </w:r>
            <w:r>
              <w:rPr>
                <w:rFonts w:hint="eastAsia" w:ascii="仿宋" w:hAnsi="仿宋" w:eastAsia="仿宋"/>
                <w:kern w:val="0"/>
              </w:rPr>
              <w:t>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2933110012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通信与信息系统；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计算机软件与理论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</w:rPr>
              <w:t>体育课</w:t>
            </w:r>
            <w:r>
              <w:rPr>
                <w:rFonts w:hint="eastAsia" w:ascii="仿宋" w:hAnsi="仿宋" w:eastAsia="仿宋"/>
                <w:kern w:val="0"/>
              </w:rPr>
              <w:t>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2933110013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体育教育训练学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</w:rPr>
              <w:t>化学课</w:t>
            </w:r>
            <w:r>
              <w:rPr>
                <w:rFonts w:hint="eastAsia" w:ascii="仿宋" w:hAnsi="仿宋" w:eastAsia="仿宋"/>
                <w:kern w:val="0"/>
              </w:rPr>
              <w:t>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2933110014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无机化学；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分析化学；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有机化学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</w:rPr>
              <w:t>数学课</w:t>
            </w:r>
            <w:r>
              <w:rPr>
                <w:rFonts w:hint="eastAsia" w:ascii="仿宋" w:hAnsi="仿宋" w:eastAsia="仿宋"/>
                <w:kern w:val="0"/>
              </w:rPr>
              <w:t>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2933110015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基础数学；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应用数学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</w:rPr>
              <w:t>物理课</w:t>
            </w:r>
            <w:r>
              <w:rPr>
                <w:rFonts w:hint="eastAsia" w:ascii="仿宋" w:hAnsi="仿宋" w:eastAsia="仿宋"/>
                <w:kern w:val="0"/>
              </w:rPr>
              <w:t>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2933110016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理论物理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专职辅导员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2933110017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教育学原理；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高等教育学；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心理健康教育；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社会学；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马克思主义基本原理；马克思主义中国化研究；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思想政治教育；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民族学</w:t>
            </w:r>
            <w:r>
              <w:rPr>
                <w:rFonts w:hint="eastAsia" w:ascii="仿宋" w:hAnsi="仿宋" w:eastAsia="仿宋"/>
              </w:rPr>
              <w:t>；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外国语言学及应用语言学;</w:t>
            </w:r>
          </w:p>
          <w:p>
            <w:pPr>
              <w:rPr>
                <w:rFonts w:ascii="仿宋" w:hAnsi="仿宋" w:eastAsia="仿宋" w:cs="方正仿宋_GBK"/>
                <w:szCs w:val="21"/>
              </w:rPr>
            </w:pPr>
            <w:r>
              <w:rPr>
                <w:rFonts w:hint="eastAsia" w:ascii="仿宋" w:hAnsi="仿宋" w:eastAsia="仿宋" w:cs="方正仿宋_GBK"/>
                <w:szCs w:val="21"/>
              </w:rPr>
              <w:t>药学；</w:t>
            </w:r>
          </w:p>
          <w:p>
            <w:pPr>
              <w:rPr>
                <w:rFonts w:ascii="仿宋" w:hAnsi="仿宋" w:eastAsia="仿宋" w:cs="方正仿宋_GBK"/>
                <w:szCs w:val="21"/>
              </w:rPr>
            </w:pPr>
            <w:r>
              <w:rPr>
                <w:rFonts w:hint="eastAsia" w:ascii="仿宋" w:hAnsi="仿宋" w:eastAsia="仿宋" w:cs="方正仿宋_GBK"/>
                <w:szCs w:val="21"/>
              </w:rPr>
              <w:t>微生物学；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中医基础理论；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茶学；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矿物加工工程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中共党员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A591138"/>
    <w:rsid w:val="647721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2016-05-12T08:20:00Z</dcterms:created>
  <dc:creator>Administrator</dc:creator>
  <cp:lastModifiedBy>Administrator</cp:lastModifiedBy>
  <dcterms:modified xsi:type="dcterms:W3CDTF">2016-05-12T08:26:49Z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