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D7" w:rsidRDefault="000F7B3E">
      <w:pPr>
        <w:pStyle w:val="1"/>
        <w:adjustRightInd w:val="0"/>
        <w:snapToGrid w:val="0"/>
        <w:spacing w:line="600" w:lineRule="exact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武汉市江夏区教育局所属幼儿教师</w:t>
      </w:r>
    </w:p>
    <w:p w:rsidR="00F849D7" w:rsidRDefault="000F7B3E">
      <w:pPr>
        <w:pStyle w:val="1"/>
        <w:adjustRightInd w:val="0"/>
        <w:snapToGrid w:val="0"/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专项招聘面试考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生须知</w:t>
      </w:r>
    </w:p>
    <w:p w:rsidR="00F849D7" w:rsidRDefault="00F849D7">
      <w:pPr>
        <w:tabs>
          <w:tab w:val="left" w:pos="660"/>
        </w:tabs>
        <w:adjustRightInd w:val="0"/>
        <w:snapToGrid w:val="0"/>
        <w:spacing w:line="600" w:lineRule="exact"/>
        <w:rPr>
          <w:rFonts w:ascii="仿宋_GB2312" w:hAnsi="仿宋_GB2312" w:cs="仿宋_GB2312"/>
          <w:sz w:val="32"/>
          <w:szCs w:val="32"/>
        </w:rPr>
      </w:pPr>
    </w:p>
    <w:p w:rsidR="00F849D7" w:rsidRDefault="000F7B3E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考生须认真阅读并严格遵守本须知。</w:t>
      </w:r>
    </w:p>
    <w:p w:rsidR="00F849D7" w:rsidRDefault="000F7B3E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 w:rsidR="00F849D7" w:rsidRDefault="000F7B3E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考生应合理安排行程，携带相关证件按规定时间报到</w:t>
      </w:r>
      <w:r>
        <w:rPr>
          <w:rFonts w:ascii="仿宋_GB2312" w:hAnsi="仿宋_GB2312" w:cs="仿宋_GB2312" w:hint="eastAsia"/>
          <w:sz w:val="32"/>
          <w:szCs w:val="32"/>
        </w:rPr>
        <w:t>，</w:t>
      </w:r>
      <w:r>
        <w:rPr>
          <w:rFonts w:ascii="仿宋_GB2312" w:hAnsi="仿宋_GB2312" w:cs="仿宋_GB2312" w:hint="eastAsia"/>
          <w:sz w:val="32"/>
          <w:szCs w:val="32"/>
        </w:rPr>
        <w:t>至少提前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小时到达考点，</w:t>
      </w:r>
      <w:r>
        <w:rPr>
          <w:rFonts w:ascii="仿宋_GB2312" w:hAnsi="仿宋_GB2312" w:cs="仿宋_GB2312" w:hint="eastAsia"/>
          <w:sz w:val="32"/>
          <w:szCs w:val="32"/>
        </w:rPr>
        <w:t>8</w:t>
      </w:r>
      <w:r>
        <w:rPr>
          <w:rFonts w:ascii="仿宋_GB2312" w:hAnsi="仿宋_GB2312" w:cs="仿宋_GB2312" w:hint="eastAsia"/>
          <w:sz w:val="32"/>
          <w:szCs w:val="32"/>
        </w:rPr>
        <w:t>时</w:t>
      </w:r>
      <w:r>
        <w:rPr>
          <w:rFonts w:ascii="仿宋_GB2312" w:hAnsi="仿宋_GB2312" w:cs="仿宋_GB2312" w:hint="eastAsia"/>
          <w:sz w:val="32"/>
          <w:szCs w:val="32"/>
        </w:rPr>
        <w:t>30</w:t>
      </w:r>
      <w:r>
        <w:rPr>
          <w:rFonts w:ascii="仿宋_GB2312" w:hAnsi="仿宋_GB2312" w:cs="仿宋_GB2312" w:hint="eastAsia"/>
          <w:sz w:val="32"/>
          <w:szCs w:val="32"/>
        </w:rPr>
        <w:t>分</w:t>
      </w:r>
      <w:r>
        <w:rPr>
          <w:rFonts w:ascii="仿宋_GB2312" w:hAnsi="仿宋_GB2312" w:cs="仿宋_GB2312" w:hint="eastAsia"/>
          <w:sz w:val="32"/>
          <w:szCs w:val="32"/>
        </w:rPr>
        <w:t>未</w:t>
      </w:r>
      <w:r>
        <w:rPr>
          <w:rFonts w:ascii="仿宋_GB2312" w:hAnsi="仿宋_GB2312" w:cs="仿宋_GB2312" w:hint="eastAsia"/>
          <w:sz w:val="32"/>
          <w:szCs w:val="32"/>
        </w:rPr>
        <w:t>进入考点</w:t>
      </w:r>
      <w:r>
        <w:rPr>
          <w:rFonts w:ascii="仿宋_GB2312" w:hAnsi="仿宋_GB2312" w:cs="仿宋_GB2312" w:hint="eastAsia"/>
          <w:sz w:val="32"/>
          <w:szCs w:val="32"/>
        </w:rPr>
        <w:t>的</w:t>
      </w:r>
      <w:r>
        <w:rPr>
          <w:rFonts w:ascii="仿宋_GB2312" w:hAnsi="仿宋_GB2312" w:cs="仿宋_GB2312" w:hint="eastAsia"/>
          <w:sz w:val="32"/>
          <w:szCs w:val="32"/>
        </w:rPr>
        <w:t>考生</w:t>
      </w:r>
      <w:r>
        <w:rPr>
          <w:rFonts w:ascii="仿宋_GB2312" w:hAnsi="仿宋_GB2312" w:cs="仿宋_GB2312" w:hint="eastAsia"/>
          <w:sz w:val="32"/>
          <w:szCs w:val="32"/>
        </w:rPr>
        <w:t>，将视为自动放弃。</w:t>
      </w:r>
      <w:r>
        <w:rPr>
          <w:rFonts w:ascii="仿宋_GB2312" w:hAnsi="仿宋_GB2312" w:cs="仿宋_GB2312" w:hint="eastAsia"/>
          <w:sz w:val="32"/>
          <w:szCs w:val="32"/>
        </w:rPr>
        <w:t>考生须</w:t>
      </w:r>
      <w:r>
        <w:rPr>
          <w:rFonts w:ascii="仿宋_GB2312" w:hAnsi="仿宋_GB2312" w:cs="仿宋_GB2312" w:hint="eastAsia"/>
          <w:sz w:val="32"/>
          <w:szCs w:val="32"/>
        </w:rPr>
        <w:t>自备并佩戴口罩</w:t>
      </w:r>
      <w:r>
        <w:rPr>
          <w:rFonts w:ascii="仿宋_GB2312" w:hAnsi="仿宋_GB2312" w:cs="仿宋_GB2312" w:hint="eastAsia"/>
          <w:sz w:val="32"/>
          <w:szCs w:val="32"/>
        </w:rPr>
        <w:t>，</w:t>
      </w:r>
      <w:r>
        <w:rPr>
          <w:rFonts w:ascii="仿宋_GB2312" w:hAnsi="仿宋_GB2312" w:cs="仿宋_GB2312" w:hint="eastAsia"/>
          <w:sz w:val="32"/>
          <w:szCs w:val="32"/>
        </w:rPr>
        <w:t>做好个人防护工作</w:t>
      </w:r>
      <w:r>
        <w:rPr>
          <w:rFonts w:ascii="仿宋_GB2312" w:hAnsi="仿宋_GB2312" w:cs="仿宋_GB2312" w:hint="eastAsia"/>
          <w:sz w:val="32"/>
          <w:szCs w:val="32"/>
        </w:rPr>
        <w:t>，</w:t>
      </w:r>
      <w:r>
        <w:rPr>
          <w:rFonts w:ascii="仿宋_GB2312" w:hAnsi="仿宋_GB2312" w:cs="仿宋_GB2312" w:hint="eastAsia"/>
          <w:sz w:val="32"/>
          <w:szCs w:val="32"/>
        </w:rPr>
        <w:t>考务人员进行核验身份信息时，考生需摘下口罩。考试过程中，考生可以自主决定是否继续佩戴</w:t>
      </w:r>
      <w:r>
        <w:rPr>
          <w:rFonts w:ascii="仿宋_GB2312" w:hAnsi="仿宋_GB2312" w:cs="仿宋_GB2312" w:hint="eastAsia"/>
          <w:sz w:val="32"/>
          <w:szCs w:val="32"/>
        </w:rPr>
        <w:t>。</w:t>
      </w:r>
    </w:p>
    <w:p w:rsidR="00F849D7" w:rsidRDefault="000F7B3E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考生</w:t>
      </w:r>
      <w:r>
        <w:rPr>
          <w:rFonts w:ascii="仿宋_GB2312" w:hAnsi="仿宋_GB2312" w:cs="仿宋_GB2312" w:hint="eastAsia"/>
          <w:sz w:val="32"/>
          <w:szCs w:val="32"/>
        </w:rPr>
        <w:t>持“湖北健康码”绿码及现场测量体温正常（＜</w:t>
      </w:r>
      <w:r>
        <w:rPr>
          <w:rFonts w:ascii="仿宋_GB2312" w:hAnsi="仿宋_GB2312" w:cs="仿宋_GB2312" w:hint="eastAsia"/>
          <w:sz w:val="32"/>
          <w:szCs w:val="32"/>
        </w:rPr>
        <w:t>37.3</w:t>
      </w:r>
      <w:r>
        <w:rPr>
          <w:rFonts w:ascii="仿宋_GB2312" w:hAnsi="仿宋_GB2312" w:cs="仿宋_GB2312" w:hint="eastAsia"/>
          <w:sz w:val="32"/>
          <w:szCs w:val="32"/>
        </w:rPr>
        <w:t>℃），方可进入考试区域。持“湖北健康码”非绿码的考生和来自国内疫情中、高风险地</w:t>
      </w:r>
      <w:r>
        <w:rPr>
          <w:rFonts w:ascii="仿宋_GB2312" w:hAnsi="仿宋_GB2312" w:cs="仿宋_GB2312" w:hint="eastAsia"/>
          <w:sz w:val="32"/>
          <w:szCs w:val="32"/>
        </w:rPr>
        <w:t>区的考生，须提供</w:t>
      </w:r>
      <w:r>
        <w:rPr>
          <w:rFonts w:ascii="仿宋_GB2312" w:hAnsi="仿宋_GB2312" w:cs="仿宋_GB2312" w:hint="eastAsia"/>
          <w:sz w:val="32"/>
          <w:szCs w:val="32"/>
        </w:rPr>
        <w:t>7</w:t>
      </w:r>
      <w:r>
        <w:rPr>
          <w:rFonts w:ascii="仿宋_GB2312" w:hAnsi="仿宋_GB2312" w:cs="仿宋_GB2312" w:hint="eastAsia"/>
          <w:sz w:val="32"/>
          <w:szCs w:val="32"/>
        </w:rPr>
        <w:t>天内新冠病毒核酸检测阴性证明。体温测量若出现发热等可疑症状的人员，应至临时等候区复测体温。</w:t>
      </w:r>
      <w:r>
        <w:rPr>
          <w:rFonts w:ascii="仿宋_GB2312" w:hAnsi="仿宋_GB2312" w:cs="仿宋_GB2312" w:hint="eastAsia"/>
          <w:sz w:val="32"/>
          <w:szCs w:val="32"/>
        </w:rPr>
        <w:t>复测体温仍超过</w:t>
      </w:r>
      <w:r>
        <w:rPr>
          <w:rFonts w:ascii="仿宋_GB2312" w:hAnsi="仿宋_GB2312" w:cs="仿宋_GB2312" w:hint="eastAsia"/>
          <w:sz w:val="32"/>
          <w:szCs w:val="32"/>
        </w:rPr>
        <w:t>37.3</w:t>
      </w:r>
      <w:r>
        <w:rPr>
          <w:rFonts w:ascii="仿宋_GB2312" w:hAnsi="仿宋_GB2312" w:cs="仿宋_GB2312" w:hint="eastAsia"/>
          <w:sz w:val="32"/>
          <w:szCs w:val="32"/>
        </w:rPr>
        <w:t>℃的，进入隔离室。</w:t>
      </w:r>
    </w:p>
    <w:p w:rsidR="00F849D7" w:rsidRDefault="000F7B3E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面试期间采取入闱封闭的办法进行</w:t>
      </w:r>
      <w:r>
        <w:rPr>
          <w:rFonts w:ascii="仿宋_GB2312" w:hAnsi="仿宋_GB2312" w:cs="仿宋_GB2312" w:hint="eastAsia"/>
          <w:sz w:val="32"/>
          <w:szCs w:val="32"/>
        </w:rPr>
        <w:t>管理。除规定的用品外，不得携带电子记事本类、手机、录音笔等任何储存、通讯等</w:t>
      </w:r>
      <w:r>
        <w:rPr>
          <w:rFonts w:ascii="仿宋_GB2312" w:hAnsi="仿宋_GB2312" w:cs="仿宋_GB2312" w:hint="eastAsia"/>
          <w:sz w:val="32"/>
          <w:szCs w:val="32"/>
        </w:rPr>
        <w:t>电子</w:t>
      </w:r>
      <w:r>
        <w:rPr>
          <w:rFonts w:ascii="仿宋_GB2312" w:hAnsi="仿宋_GB2312" w:cs="仿宋_GB2312" w:hint="eastAsia"/>
          <w:sz w:val="32"/>
          <w:szCs w:val="32"/>
        </w:rPr>
        <w:t>设备进入候考室，已带入的要按考务工</w:t>
      </w:r>
      <w:r>
        <w:rPr>
          <w:rFonts w:ascii="仿宋_GB2312" w:hAnsi="仿宋_GB2312" w:cs="仿宋_GB2312" w:hint="eastAsia"/>
          <w:sz w:val="32"/>
          <w:szCs w:val="32"/>
        </w:rPr>
        <w:t>作人员的要求关闭电源放在指定位置集中</w:t>
      </w:r>
      <w:r>
        <w:rPr>
          <w:rFonts w:ascii="仿宋_GB2312" w:hAnsi="仿宋_GB2312" w:cs="仿宋_GB2312" w:hint="eastAsia"/>
          <w:sz w:val="32"/>
          <w:szCs w:val="32"/>
        </w:rPr>
        <w:t>保管</w:t>
      </w:r>
      <w:r>
        <w:rPr>
          <w:rFonts w:ascii="仿宋_GB2312" w:hAnsi="仿宋_GB2312" w:cs="仿宋_GB2312" w:hint="eastAsia"/>
          <w:sz w:val="32"/>
          <w:szCs w:val="32"/>
        </w:rPr>
        <w:t>。否则，按违</w:t>
      </w:r>
      <w:r>
        <w:rPr>
          <w:rFonts w:ascii="仿宋_GB2312" w:hAnsi="仿宋_GB2312" w:cs="仿宋_GB2312" w:hint="eastAsia"/>
          <w:sz w:val="32"/>
          <w:szCs w:val="32"/>
        </w:rPr>
        <w:t>规</w:t>
      </w:r>
      <w:r>
        <w:rPr>
          <w:rFonts w:ascii="仿宋_GB2312" w:hAnsi="仿宋_GB2312" w:cs="仿宋_GB2312" w:hint="eastAsia"/>
          <w:sz w:val="32"/>
          <w:szCs w:val="32"/>
        </w:rPr>
        <w:t>处理，取消面试资格。</w:t>
      </w:r>
    </w:p>
    <w:p w:rsidR="00F849D7" w:rsidRDefault="000F7B3E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6</w:t>
      </w:r>
      <w:r>
        <w:rPr>
          <w:rFonts w:ascii="仿宋_GB2312" w:hAnsi="仿宋_GB2312" w:cs="仿宋_GB2312" w:hint="eastAsia"/>
          <w:sz w:val="32"/>
          <w:szCs w:val="32"/>
        </w:rPr>
        <w:t>、</w:t>
      </w:r>
      <w:r>
        <w:rPr>
          <w:rFonts w:ascii="仿宋_GB2312" w:hAnsi="仿宋_GB2312" w:cs="仿宋_GB2312" w:hint="eastAsia"/>
          <w:sz w:val="32"/>
          <w:szCs w:val="32"/>
        </w:rPr>
        <w:t>考生</w:t>
      </w:r>
      <w:r>
        <w:rPr>
          <w:rFonts w:ascii="仿宋_GB2312" w:hAnsi="仿宋_GB2312" w:cs="仿宋_GB2312" w:hint="eastAsia"/>
          <w:sz w:val="32"/>
          <w:szCs w:val="32"/>
        </w:rPr>
        <w:t>存放个人物品后</w:t>
      </w:r>
      <w:r>
        <w:rPr>
          <w:rFonts w:ascii="仿宋_GB2312" w:hAnsi="仿宋_GB2312" w:cs="仿宋_GB2312" w:hint="eastAsia"/>
          <w:sz w:val="32"/>
          <w:szCs w:val="32"/>
        </w:rPr>
        <w:t>，须提交身份证、资格复审合格通知书等资料，进行身份确认并抽签。对缺乏诚信，提供虚假信息者，一经查实，取消面试资格，已聘用的，取消聘用资格。</w:t>
      </w:r>
    </w:p>
    <w:p w:rsidR="00F849D7" w:rsidRDefault="000F7B3E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7</w:t>
      </w:r>
      <w:r>
        <w:rPr>
          <w:rFonts w:ascii="仿宋_GB2312" w:hAnsi="仿宋_GB2312" w:cs="仿宋_GB2312" w:hint="eastAsia"/>
          <w:sz w:val="32"/>
          <w:szCs w:val="32"/>
        </w:rPr>
        <w:t>、</w:t>
      </w:r>
      <w:r>
        <w:rPr>
          <w:rFonts w:ascii="仿宋_GB2312" w:hAnsi="仿宋_GB2312" w:cs="仿宋_GB2312" w:hint="eastAsia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 w:rsidR="00F849D7" w:rsidRDefault="000F7B3E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8</w:t>
      </w:r>
      <w:r>
        <w:rPr>
          <w:rFonts w:ascii="仿宋_GB2312" w:hAnsi="仿宋_GB2312" w:cs="仿宋_GB2312" w:hint="eastAsia"/>
          <w:sz w:val="32"/>
          <w:szCs w:val="32"/>
        </w:rPr>
        <w:t>、考生不得穿戴有明显特征的服装、饰品进入面试室，不得透露姓名等信息。如有违反者取消其面试资格。</w:t>
      </w:r>
    </w:p>
    <w:p w:rsidR="00F849D7" w:rsidRDefault="000F7B3E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9</w:t>
      </w:r>
      <w:r>
        <w:rPr>
          <w:rFonts w:ascii="仿宋_GB2312" w:hAnsi="仿宋_GB2312" w:cs="仿宋_GB2312" w:hint="eastAsia"/>
          <w:sz w:val="32"/>
          <w:szCs w:val="32"/>
        </w:rPr>
        <w:t>、</w:t>
      </w:r>
      <w:r>
        <w:rPr>
          <w:rFonts w:ascii="仿宋_GB2312" w:hAnsi="仿宋_GB2312" w:cs="仿宋_GB2312" w:hint="eastAsia"/>
          <w:sz w:val="32"/>
          <w:szCs w:val="32"/>
        </w:rPr>
        <w:t>考试期间，考生要自觉遵守考</w:t>
      </w:r>
      <w:r>
        <w:rPr>
          <w:rFonts w:ascii="仿宋_GB2312" w:hAnsi="仿宋_GB2312" w:cs="仿宋_GB2312" w:hint="eastAsia"/>
          <w:sz w:val="32"/>
          <w:szCs w:val="32"/>
        </w:rPr>
        <w:t>试纪律，在考前入场及考后离场等聚集环节，应服从考务工作人员安排有序进行。进出考场、如厕时须与他人保持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米以上距离，避免近距离接触交流。</w:t>
      </w:r>
      <w:r>
        <w:rPr>
          <w:rFonts w:ascii="仿宋_GB2312" w:hAnsi="仿宋_GB2312" w:cs="仿宋_GB2312" w:hint="eastAsia"/>
          <w:sz w:val="32"/>
          <w:szCs w:val="32"/>
        </w:rPr>
        <w:t>考场内</w:t>
      </w:r>
      <w:r>
        <w:rPr>
          <w:rFonts w:ascii="仿宋_GB2312" w:hAnsi="仿宋_GB2312" w:cs="仿宋_GB2312" w:hint="eastAsia"/>
          <w:sz w:val="32"/>
          <w:szCs w:val="32"/>
        </w:rPr>
        <w:t>不许大声喧哗，严禁吸烟，保持安静，不干扰他人。</w:t>
      </w:r>
    </w:p>
    <w:p w:rsidR="00F849D7" w:rsidRDefault="000F7B3E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、考生按抽签顺序由工作人员引导进入</w:t>
      </w:r>
      <w:r>
        <w:rPr>
          <w:rFonts w:ascii="仿宋_GB2312" w:hAnsi="仿宋_GB2312" w:cs="仿宋_GB2312" w:hint="eastAsia"/>
          <w:sz w:val="32"/>
          <w:szCs w:val="32"/>
        </w:rPr>
        <w:t>面试室</w:t>
      </w:r>
      <w:r>
        <w:rPr>
          <w:rFonts w:ascii="仿宋_GB2312" w:hAnsi="仿宋_GB2312" w:cs="仿宋_GB2312" w:hint="eastAsia"/>
          <w:sz w:val="32"/>
          <w:szCs w:val="32"/>
        </w:rPr>
        <w:t>。面试期间，只允许说出抽签顺序号，严禁透露任何</w:t>
      </w:r>
      <w:r>
        <w:rPr>
          <w:rFonts w:ascii="仿宋_GB2312" w:hAnsi="仿宋_GB2312" w:cs="仿宋_GB2312" w:hint="eastAsia"/>
          <w:sz w:val="32"/>
          <w:szCs w:val="32"/>
        </w:rPr>
        <w:t>能证明个人身份</w:t>
      </w:r>
      <w:r>
        <w:rPr>
          <w:rFonts w:ascii="仿宋_GB2312" w:hAnsi="仿宋_GB2312" w:cs="仿宋_GB2312" w:hint="eastAsia"/>
          <w:sz w:val="32"/>
          <w:szCs w:val="32"/>
        </w:rPr>
        <w:t>的信息，否则按违</w:t>
      </w:r>
      <w:r>
        <w:rPr>
          <w:rFonts w:ascii="仿宋_GB2312" w:hAnsi="仿宋_GB2312" w:cs="仿宋_GB2312" w:hint="eastAsia"/>
          <w:sz w:val="32"/>
          <w:szCs w:val="32"/>
        </w:rPr>
        <w:t>规</w:t>
      </w:r>
      <w:r>
        <w:rPr>
          <w:rFonts w:ascii="仿宋_GB2312" w:hAnsi="仿宋_GB2312" w:cs="仿宋_GB2312" w:hint="eastAsia"/>
          <w:sz w:val="32"/>
          <w:szCs w:val="32"/>
        </w:rPr>
        <w:t>处理，取消面试资格。面试后，不得将任何</w:t>
      </w:r>
      <w:r>
        <w:rPr>
          <w:rFonts w:ascii="仿宋_GB2312" w:hAnsi="仿宋_GB2312" w:cs="仿宋_GB2312" w:hint="eastAsia"/>
          <w:sz w:val="32"/>
          <w:szCs w:val="32"/>
        </w:rPr>
        <w:t>资料</w:t>
      </w:r>
      <w:r>
        <w:rPr>
          <w:rFonts w:ascii="仿宋_GB2312" w:hAnsi="仿宋_GB2312" w:cs="仿宋_GB2312" w:hint="eastAsia"/>
          <w:sz w:val="32"/>
          <w:szCs w:val="32"/>
        </w:rPr>
        <w:t>带离考场。</w:t>
      </w:r>
    </w:p>
    <w:p w:rsidR="00F849D7" w:rsidRDefault="000F7B3E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11</w:t>
      </w:r>
      <w:r>
        <w:rPr>
          <w:rFonts w:ascii="仿宋_GB2312" w:hAnsi="仿宋_GB2312" w:cs="仿宋_GB2312" w:hint="eastAsia"/>
          <w:sz w:val="32"/>
          <w:szCs w:val="32"/>
        </w:rPr>
        <w:t>、答题过程中，考生要把握好时间。每题回答完后，考生应报告“答题完毕”。如答题时间到，计时员会口头提醒，此时，考生应停止答题。</w:t>
      </w:r>
    </w:p>
    <w:p w:rsidR="00F849D7" w:rsidRDefault="000F7B3E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p w:rsidR="00F849D7" w:rsidRDefault="000F7B3E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13</w:t>
      </w:r>
      <w:r>
        <w:rPr>
          <w:rFonts w:ascii="仿宋_GB2312" w:hAnsi="仿宋_GB2312" w:cs="仿宋_GB2312" w:hint="eastAsia"/>
          <w:sz w:val="32"/>
          <w:szCs w:val="32"/>
        </w:rPr>
        <w:t>、凡隐瞒或谎报旅居史、接触史、健康状况等疫情防控重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点信息，不配合工作人员进行防疫检测、询问、排查、送诊等造成严重后果的，按照疫情防控相关规定严肃处理。</w:t>
      </w:r>
    </w:p>
    <w:p w:rsidR="00F849D7" w:rsidRDefault="00F849D7">
      <w:pPr>
        <w:adjustRightInd w:val="0"/>
        <w:snapToGrid w:val="0"/>
        <w:spacing w:line="600" w:lineRule="exact"/>
      </w:pPr>
    </w:p>
    <w:sectPr w:rsidR="00F849D7">
      <w:headerReference w:type="default" r:id="rId8"/>
      <w:footerReference w:type="default" r:id="rId9"/>
      <w:pgSz w:w="11906" w:h="16838"/>
      <w:pgMar w:top="1417" w:right="1417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B3E" w:rsidRDefault="000F7B3E">
      <w:r>
        <w:separator/>
      </w:r>
    </w:p>
  </w:endnote>
  <w:endnote w:type="continuationSeparator" w:id="0">
    <w:p w:rsidR="000F7B3E" w:rsidRDefault="000F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9D7" w:rsidRDefault="000F7B3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49D7" w:rsidRDefault="000F7B3E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849D7" w:rsidRDefault="000F7B3E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B3E" w:rsidRDefault="000F7B3E">
      <w:r>
        <w:separator/>
      </w:r>
    </w:p>
  </w:footnote>
  <w:footnote w:type="continuationSeparator" w:id="0">
    <w:p w:rsidR="000F7B3E" w:rsidRDefault="000F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9D7" w:rsidRDefault="00F849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4898AA"/>
    <w:multiLevelType w:val="singleLevel"/>
    <w:tmpl w:val="954898A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99522AA"/>
    <w:multiLevelType w:val="multilevel"/>
    <w:tmpl w:val="199522A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56638E"/>
    <w:rsid w:val="000F7B3E"/>
    <w:rsid w:val="00A57444"/>
    <w:rsid w:val="00F849D7"/>
    <w:rsid w:val="0456638E"/>
    <w:rsid w:val="1E3F13E8"/>
    <w:rsid w:val="4870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860A1"/>
  <w15:docId w15:val="{598D5115-6C26-47D6-8E91-900F3E6B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华文中宋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仿宋_GB2312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</dc:creator>
  <cp:lastModifiedBy>hT</cp:lastModifiedBy>
  <cp:revision>2</cp:revision>
  <dcterms:created xsi:type="dcterms:W3CDTF">2020-12-16T02:11:00Z</dcterms:created>
  <dcterms:modified xsi:type="dcterms:W3CDTF">2020-12-16T02:11:00Z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