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559" w:rsidRPr="00832DC8" w:rsidRDefault="009329AC" w:rsidP="002C4DDC">
      <w:pPr>
        <w:jc w:val="center"/>
        <w:rPr>
          <w:rFonts w:ascii="黑体" w:eastAsia="黑体" w:hAnsi="黑体"/>
          <w:b/>
          <w:sz w:val="44"/>
          <w:szCs w:val="44"/>
        </w:rPr>
      </w:pPr>
      <w:r w:rsidRPr="00832DC8">
        <w:rPr>
          <w:rFonts w:ascii="黑体" w:eastAsia="黑体" w:hAnsi="黑体" w:hint="eastAsia"/>
          <w:b/>
          <w:sz w:val="44"/>
          <w:szCs w:val="44"/>
        </w:rPr>
        <w:t>昆明师范专科学校附属中学学校</w:t>
      </w:r>
      <w:r w:rsidR="002C4DDC" w:rsidRPr="00832DC8">
        <w:rPr>
          <w:rFonts w:ascii="黑体" w:eastAsia="黑体" w:hAnsi="黑体" w:hint="eastAsia"/>
          <w:b/>
          <w:sz w:val="44"/>
          <w:szCs w:val="44"/>
        </w:rPr>
        <w:t>简介</w:t>
      </w:r>
    </w:p>
    <w:p w:rsidR="009329AC" w:rsidRPr="00832DC8" w:rsidRDefault="009329AC" w:rsidP="00832DC8">
      <w:pPr>
        <w:ind w:firstLineChars="250" w:firstLine="800"/>
        <w:rPr>
          <w:rFonts w:ascii="仿宋" w:eastAsia="仿宋" w:hAnsi="仿宋" w:cs="Times New Roman"/>
          <w:sz w:val="32"/>
          <w:szCs w:val="32"/>
        </w:rPr>
      </w:pPr>
    </w:p>
    <w:p w:rsidR="002C4DDC" w:rsidRPr="00832DC8" w:rsidRDefault="009329AC" w:rsidP="00832DC8">
      <w:pPr>
        <w:ind w:firstLineChars="250" w:firstLine="800"/>
        <w:rPr>
          <w:rFonts w:ascii="仿宋" w:eastAsia="仿宋" w:hAnsi="仿宋" w:cs="Times New Roman"/>
          <w:sz w:val="32"/>
          <w:szCs w:val="32"/>
        </w:rPr>
      </w:pPr>
      <w:r w:rsidRPr="00832DC8">
        <w:rPr>
          <w:rFonts w:ascii="仿宋" w:eastAsia="仿宋" w:hAnsi="仿宋" w:cs="Times New Roman" w:hint="eastAsia"/>
          <w:sz w:val="32"/>
          <w:szCs w:val="32"/>
        </w:rPr>
        <w:t>我校始建于1958年，1962年迁建昆明二十三中，1982年再次改制，定名为昆明师范专科学校附属中学，1988年迁至昆明市丹霞路</w:t>
      </w:r>
      <w:r w:rsidRPr="00832DC8">
        <w:rPr>
          <w:rFonts w:ascii="仿宋" w:eastAsia="仿宋" w:hAnsi="仿宋" w:cs="Times New Roman"/>
          <w:sz w:val="32"/>
          <w:szCs w:val="32"/>
        </w:rPr>
        <w:t>54号</w:t>
      </w:r>
      <w:r w:rsidRPr="00832DC8">
        <w:rPr>
          <w:rFonts w:ascii="仿宋" w:eastAsia="仿宋" w:hAnsi="仿宋" w:cs="Times New Roman" w:hint="eastAsia"/>
          <w:sz w:val="32"/>
          <w:szCs w:val="32"/>
        </w:rPr>
        <w:t>办学至今。</w:t>
      </w:r>
      <w:r w:rsidR="00416CAC" w:rsidRPr="00832DC8">
        <w:rPr>
          <w:rFonts w:ascii="仿宋" w:eastAsia="仿宋" w:hAnsi="仿宋" w:hint="eastAsia"/>
          <w:sz w:val="32"/>
          <w:szCs w:val="32"/>
        </w:rPr>
        <w:t>地理位置优越，交通便利，环境优美，设备先进。</w:t>
      </w:r>
      <w:r w:rsidRPr="00832DC8">
        <w:rPr>
          <w:rFonts w:ascii="仿宋" w:eastAsia="仿宋" w:hAnsi="仿宋" w:cs="Times New Roman" w:hint="eastAsia"/>
          <w:sz w:val="32"/>
          <w:szCs w:val="32"/>
        </w:rPr>
        <w:t>我校隶属昆明市教育局，财政全额拨款事业单位，</w:t>
      </w:r>
      <w:r w:rsidRPr="00832DC8">
        <w:rPr>
          <w:rFonts w:ascii="仿宋" w:eastAsia="仿宋" w:hAnsi="仿宋" w:hint="eastAsia"/>
          <w:sz w:val="32"/>
          <w:szCs w:val="32"/>
        </w:rPr>
        <w:t>是一所</w:t>
      </w:r>
      <w:r w:rsidR="002C4DDC" w:rsidRPr="00832DC8">
        <w:rPr>
          <w:rFonts w:ascii="仿宋" w:eastAsia="仿宋" w:hAnsi="仿宋" w:hint="eastAsia"/>
          <w:sz w:val="32"/>
          <w:szCs w:val="32"/>
        </w:rPr>
        <w:t>云南省二级一等完全中学。</w:t>
      </w:r>
    </w:p>
    <w:p w:rsidR="00C96442" w:rsidRPr="00832DC8" w:rsidRDefault="00416CAC" w:rsidP="00832DC8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832DC8">
        <w:rPr>
          <w:rFonts w:ascii="仿宋" w:eastAsia="仿宋" w:hAnsi="仿宋" w:hint="eastAsia"/>
          <w:sz w:val="32"/>
          <w:szCs w:val="32"/>
        </w:rPr>
        <w:t>学校现有30个教学班，在校学生1500余人。初中三个年级设18个班，高中三个年级设12个班。在校</w:t>
      </w:r>
      <w:r w:rsidR="003C0B4C" w:rsidRPr="00832DC8">
        <w:rPr>
          <w:rFonts w:ascii="仿宋" w:eastAsia="仿宋" w:hAnsi="仿宋" w:hint="eastAsia"/>
          <w:sz w:val="32"/>
          <w:szCs w:val="32"/>
        </w:rPr>
        <w:t>专职教师13</w:t>
      </w:r>
      <w:r w:rsidR="003C0B4C" w:rsidRPr="00832DC8">
        <w:rPr>
          <w:rFonts w:ascii="仿宋" w:eastAsia="仿宋" w:hAnsi="仿宋"/>
          <w:sz w:val="32"/>
          <w:szCs w:val="32"/>
        </w:rPr>
        <w:t>8</w:t>
      </w:r>
      <w:r w:rsidR="00C96442" w:rsidRPr="00832DC8">
        <w:rPr>
          <w:rFonts w:ascii="仿宋" w:eastAsia="仿宋" w:hAnsi="仿宋" w:hint="eastAsia"/>
          <w:sz w:val="32"/>
          <w:szCs w:val="32"/>
        </w:rPr>
        <w:t>人，</w:t>
      </w:r>
      <w:r w:rsidR="002C66CF" w:rsidRPr="00832DC8">
        <w:rPr>
          <w:rFonts w:ascii="仿宋" w:eastAsia="仿宋" w:hAnsi="仿宋" w:hint="eastAsia"/>
          <w:sz w:val="32"/>
          <w:szCs w:val="32"/>
        </w:rPr>
        <w:t>教师队伍呈现高素质，高学历，年轻化的趋势。</w:t>
      </w:r>
      <w:r w:rsidR="00C96442" w:rsidRPr="00832DC8">
        <w:rPr>
          <w:rFonts w:ascii="仿宋" w:eastAsia="仿宋" w:hAnsi="仿宋" w:hint="eastAsia"/>
          <w:sz w:val="32"/>
          <w:szCs w:val="32"/>
        </w:rPr>
        <w:t>高职教师</w:t>
      </w:r>
      <w:r w:rsidR="003C0B4C" w:rsidRPr="00832DC8">
        <w:rPr>
          <w:rFonts w:ascii="仿宋" w:eastAsia="仿宋" w:hAnsi="仿宋" w:hint="eastAsia"/>
          <w:sz w:val="32"/>
          <w:szCs w:val="32"/>
        </w:rPr>
        <w:t>41人，中级教师59人</w:t>
      </w:r>
      <w:r w:rsidR="00C96442" w:rsidRPr="00832DC8">
        <w:rPr>
          <w:rFonts w:ascii="仿宋" w:eastAsia="仿宋" w:hAnsi="仿宋" w:hint="eastAsia"/>
          <w:sz w:val="32"/>
          <w:szCs w:val="32"/>
        </w:rPr>
        <w:t>，</w:t>
      </w:r>
      <w:r w:rsidR="002C66CF" w:rsidRPr="00832DC8">
        <w:rPr>
          <w:rFonts w:ascii="仿宋" w:eastAsia="仿宋" w:hAnsi="仿宋" w:hint="eastAsia"/>
          <w:sz w:val="32"/>
          <w:szCs w:val="32"/>
        </w:rPr>
        <w:t>中级及以上职称占所有教师的72%，拥有硕士研究生学历的20余人，35岁以下教师有40人，</w:t>
      </w:r>
      <w:r w:rsidR="00C96442" w:rsidRPr="00832DC8">
        <w:rPr>
          <w:rFonts w:ascii="仿宋" w:eastAsia="仿宋" w:hAnsi="仿宋" w:hint="eastAsia"/>
          <w:sz w:val="32"/>
          <w:szCs w:val="32"/>
        </w:rPr>
        <w:t>省市级学科带头人及骨干教师，市级教坛新秀共有10多人，国家级、省市级课堂竞赛一、二等奖的教师有20多人。</w:t>
      </w:r>
      <w:r w:rsidR="002C66CF" w:rsidRPr="00832DC8">
        <w:rPr>
          <w:rFonts w:ascii="仿宋" w:eastAsia="仿宋" w:hAnsi="仿宋" w:hint="eastAsia"/>
          <w:sz w:val="32"/>
          <w:szCs w:val="32"/>
        </w:rPr>
        <w:t>除此以外，我校杨博雅教师还获得全球教师奖（</w:t>
      </w:r>
      <w:r w:rsidR="002C66CF" w:rsidRPr="00832DC8">
        <w:rPr>
          <w:rFonts w:ascii="仿宋" w:eastAsia="仿宋" w:hAnsi="仿宋"/>
          <w:sz w:val="32"/>
          <w:szCs w:val="32"/>
        </w:rPr>
        <w:t>Global Teacher Prize）中国唯一入围前十教师</w:t>
      </w:r>
      <w:r w:rsidR="002C66CF" w:rsidRPr="00832DC8">
        <w:rPr>
          <w:rFonts w:ascii="仿宋" w:eastAsia="仿宋" w:hAnsi="仿宋" w:hint="eastAsia"/>
          <w:sz w:val="32"/>
          <w:szCs w:val="32"/>
        </w:rPr>
        <w:t>，并作为世界教育创新峰会（</w:t>
      </w:r>
      <w:r w:rsidR="002C66CF" w:rsidRPr="00832DC8">
        <w:rPr>
          <w:rFonts w:ascii="仿宋" w:eastAsia="仿宋" w:hAnsi="仿宋"/>
          <w:sz w:val="32"/>
          <w:szCs w:val="32"/>
        </w:rPr>
        <w:t>World Education Innovative Summit)学习者之声2017年中国代表。</w:t>
      </w:r>
    </w:p>
    <w:p w:rsidR="002C66CF" w:rsidRPr="00832DC8" w:rsidRDefault="002C66CF" w:rsidP="00832DC8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832DC8">
        <w:rPr>
          <w:rFonts w:ascii="仿宋" w:eastAsia="仿宋" w:hAnsi="仿宋" w:hint="eastAsia"/>
          <w:sz w:val="32"/>
          <w:szCs w:val="32"/>
        </w:rPr>
        <w:t>近年来，学校的教育教学质量进步明显，始终保持“低进高出”的良好势态。2014年我校高三本科上线率为73.91%；2015年我校本科上线率为80.33%；2016年我校本科上线率为84.71%</w:t>
      </w:r>
      <w:r w:rsidR="009329AC" w:rsidRPr="00832DC8">
        <w:rPr>
          <w:rFonts w:ascii="仿宋" w:eastAsia="仿宋" w:hAnsi="仿宋" w:hint="eastAsia"/>
          <w:sz w:val="32"/>
          <w:szCs w:val="32"/>
        </w:rPr>
        <w:t>；2017年我校本科上线率为</w:t>
      </w:r>
      <w:r w:rsidR="00596858" w:rsidRPr="00832DC8">
        <w:rPr>
          <w:rFonts w:ascii="仿宋" w:eastAsia="仿宋" w:hAnsi="仿宋" w:hint="eastAsia"/>
          <w:sz w:val="32"/>
          <w:szCs w:val="32"/>
        </w:rPr>
        <w:t>89.19%</w:t>
      </w:r>
      <w:r w:rsidR="009329AC" w:rsidRPr="00832DC8">
        <w:rPr>
          <w:rFonts w:ascii="仿宋" w:eastAsia="仿宋" w:hAnsi="仿宋" w:hint="eastAsia"/>
          <w:sz w:val="32"/>
          <w:szCs w:val="32"/>
        </w:rPr>
        <w:t>；2018年我校</w:t>
      </w:r>
      <w:r w:rsidR="009329AC" w:rsidRPr="00832DC8">
        <w:rPr>
          <w:rFonts w:ascii="仿宋" w:eastAsia="仿宋" w:hAnsi="仿宋" w:hint="eastAsia"/>
          <w:sz w:val="32"/>
          <w:szCs w:val="32"/>
        </w:rPr>
        <w:lastRenderedPageBreak/>
        <w:t>本科上线率为9</w:t>
      </w:r>
      <w:r w:rsidR="00596858" w:rsidRPr="00832DC8">
        <w:rPr>
          <w:rFonts w:ascii="仿宋" w:eastAsia="仿宋" w:hAnsi="仿宋" w:hint="eastAsia"/>
          <w:sz w:val="32"/>
          <w:szCs w:val="32"/>
        </w:rPr>
        <w:t>5</w:t>
      </w:r>
      <w:r w:rsidR="009329AC" w:rsidRPr="00832DC8">
        <w:rPr>
          <w:rFonts w:ascii="仿宋" w:eastAsia="仿宋" w:hAnsi="仿宋" w:hint="eastAsia"/>
          <w:sz w:val="32"/>
          <w:szCs w:val="32"/>
        </w:rPr>
        <w:t>.</w:t>
      </w:r>
      <w:r w:rsidR="00596858" w:rsidRPr="00832DC8">
        <w:rPr>
          <w:rFonts w:ascii="仿宋" w:eastAsia="仿宋" w:hAnsi="仿宋" w:hint="eastAsia"/>
          <w:sz w:val="32"/>
          <w:szCs w:val="32"/>
        </w:rPr>
        <w:t>1</w:t>
      </w:r>
      <w:r w:rsidR="009329AC" w:rsidRPr="00832DC8">
        <w:rPr>
          <w:rFonts w:ascii="仿宋" w:eastAsia="仿宋" w:hAnsi="仿宋" w:hint="eastAsia"/>
          <w:sz w:val="32"/>
          <w:szCs w:val="32"/>
        </w:rPr>
        <w:t>5%</w:t>
      </w:r>
      <w:r w:rsidRPr="00832DC8">
        <w:rPr>
          <w:rFonts w:ascii="仿宋" w:eastAsia="仿宋" w:hAnsi="仿宋" w:hint="eastAsia"/>
          <w:sz w:val="32"/>
          <w:szCs w:val="32"/>
        </w:rPr>
        <w:t>。并且从2013年起一直获得昆明市教育的高考质量奖励。</w:t>
      </w:r>
      <w:r w:rsidR="00272B44" w:rsidRPr="00832DC8">
        <w:rPr>
          <w:rFonts w:ascii="仿宋" w:eastAsia="仿宋" w:hAnsi="仿宋" w:hint="eastAsia"/>
          <w:sz w:val="32"/>
          <w:szCs w:val="32"/>
        </w:rPr>
        <w:t>初中的办学水平也在不断提升。</w:t>
      </w:r>
      <w:r w:rsidR="00AF4559" w:rsidRPr="00832DC8">
        <w:rPr>
          <w:rFonts w:ascii="仿宋" w:eastAsia="仿宋" w:hAnsi="仿宋" w:hint="eastAsia"/>
          <w:sz w:val="32"/>
          <w:szCs w:val="32"/>
        </w:rPr>
        <w:t>昆明市2018年教育质量结果考核获的三等奖。</w:t>
      </w:r>
    </w:p>
    <w:p w:rsidR="002C66CF" w:rsidRPr="00832DC8" w:rsidRDefault="00272B44" w:rsidP="00832DC8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832DC8">
        <w:rPr>
          <w:rFonts w:ascii="仿宋" w:eastAsia="仿宋" w:hAnsi="仿宋" w:hint="eastAsia"/>
          <w:sz w:val="32"/>
          <w:szCs w:val="32"/>
        </w:rPr>
        <w:t>教育教学质量水平不断提升的同时，我校还不断创设“智慧校园”、“智能校园”。</w:t>
      </w:r>
      <w:r w:rsidR="002C66CF" w:rsidRPr="00832DC8">
        <w:rPr>
          <w:rFonts w:ascii="仿宋" w:eastAsia="仿宋" w:hAnsi="仿宋" w:hint="eastAsia"/>
          <w:sz w:val="32"/>
          <w:szCs w:val="32"/>
        </w:rPr>
        <w:t>每间教室均配备一体式触屏黑板，处于云南省先进行列，终端与英特网和学校区域信息系统相连，实现班班通，为教育教学提供丰富的优质课程资源，教科研和教育信息资讯，极大的提高了学习和教学效率。物理、化学、生物实验室全部采用最新标准，适应全新的教学要求。</w:t>
      </w:r>
    </w:p>
    <w:p w:rsidR="00272B44" w:rsidRPr="00832DC8" w:rsidRDefault="00272B44" w:rsidP="00832DC8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832DC8">
        <w:rPr>
          <w:rFonts w:ascii="仿宋" w:eastAsia="仿宋" w:hAnsi="仿宋" w:hint="eastAsia"/>
          <w:sz w:val="32"/>
          <w:szCs w:val="32"/>
        </w:rPr>
        <w:t>“让每一名学生成才，让每一位家长满意，让每一位教师成功”的办学目标已经在我校推行了多年，以学生全面发展为核心的教学思想深入到每一位教师心中。“导师制”的实施，对学生进行思想和学业的指导；青少年成长指导中心，则是为学生健康发展的保障体系；立体全方位的德育教育，渗透到学校工作的方方面面；“有效课堂教学的校本化教学模式”探索，是教学研究的新亮点；学生社团则是同学一展身手的广阔天地。学校除开足开齐国家规定的课程外，还注重学生的人文、德育、体育、艺术等多方面素质的培养及提升。</w:t>
      </w:r>
    </w:p>
    <w:p w:rsidR="00F2568B" w:rsidRPr="00832DC8" w:rsidRDefault="00272B44" w:rsidP="00832DC8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832DC8">
        <w:rPr>
          <w:rFonts w:ascii="仿宋" w:eastAsia="仿宋" w:hAnsi="仿宋" w:hint="eastAsia"/>
          <w:sz w:val="32"/>
          <w:szCs w:val="32"/>
        </w:rPr>
        <w:t>校园文化彰显的是学校内涵，我们秉承“崇德励志,崇雅务实”的校风，培养学生“勤奋、乐学、善思”的优良品</w:t>
      </w:r>
      <w:r w:rsidRPr="00832DC8">
        <w:rPr>
          <w:rFonts w:ascii="仿宋" w:eastAsia="仿宋" w:hAnsi="仿宋" w:hint="eastAsia"/>
          <w:sz w:val="32"/>
          <w:szCs w:val="32"/>
        </w:rPr>
        <w:lastRenderedPageBreak/>
        <w:t>质。德育构建立体化，教育教学精细化，平安校园长效化，成为我校一贯的传统。作为昆明市教育局的直属学校，我们会提供适合学生的平台，</w:t>
      </w:r>
      <w:r w:rsidR="005B2BEE" w:rsidRPr="00832DC8">
        <w:rPr>
          <w:rFonts w:ascii="仿宋" w:eastAsia="仿宋" w:hAnsi="仿宋" w:hint="eastAsia"/>
          <w:sz w:val="32"/>
          <w:szCs w:val="32"/>
        </w:rPr>
        <w:t>秉承“立德树人”的理念，</w:t>
      </w:r>
      <w:r w:rsidRPr="00832DC8">
        <w:rPr>
          <w:rFonts w:ascii="仿宋" w:eastAsia="仿宋" w:hAnsi="仿宋" w:hint="eastAsia"/>
          <w:sz w:val="32"/>
          <w:szCs w:val="32"/>
        </w:rPr>
        <w:t>让立志</w:t>
      </w:r>
      <w:r w:rsidR="005B2BEE" w:rsidRPr="00832DC8">
        <w:rPr>
          <w:rFonts w:ascii="仿宋" w:eastAsia="仿宋" w:hAnsi="仿宋" w:hint="eastAsia"/>
          <w:sz w:val="32"/>
          <w:szCs w:val="32"/>
        </w:rPr>
        <w:t>成才的同学有</w:t>
      </w:r>
      <w:r w:rsidRPr="00832DC8">
        <w:rPr>
          <w:rFonts w:ascii="仿宋" w:eastAsia="仿宋" w:hAnsi="仿宋" w:hint="eastAsia"/>
          <w:sz w:val="32"/>
          <w:szCs w:val="32"/>
        </w:rPr>
        <w:t>展示</w:t>
      </w:r>
      <w:r w:rsidR="005B2BEE" w:rsidRPr="00832DC8">
        <w:rPr>
          <w:rFonts w:ascii="仿宋" w:eastAsia="仿宋" w:hAnsi="仿宋" w:hint="eastAsia"/>
          <w:sz w:val="32"/>
          <w:szCs w:val="32"/>
        </w:rPr>
        <w:t>自己</w:t>
      </w:r>
      <w:r w:rsidRPr="00832DC8">
        <w:rPr>
          <w:rFonts w:ascii="仿宋" w:eastAsia="仿宋" w:hAnsi="仿宋" w:hint="eastAsia"/>
          <w:sz w:val="32"/>
          <w:szCs w:val="32"/>
        </w:rPr>
        <w:t>长处的空间</w:t>
      </w:r>
      <w:r w:rsidR="005B2BEE" w:rsidRPr="00832DC8">
        <w:rPr>
          <w:rFonts w:ascii="仿宋" w:eastAsia="仿宋" w:hAnsi="仿宋" w:hint="eastAsia"/>
          <w:sz w:val="32"/>
          <w:szCs w:val="32"/>
        </w:rPr>
        <w:t>，争取为学生开启更好更优的人生舞台。</w:t>
      </w:r>
    </w:p>
    <w:p w:rsidR="00F2568B" w:rsidRPr="00832DC8" w:rsidRDefault="00F2568B" w:rsidP="00F2568B">
      <w:pPr>
        <w:rPr>
          <w:rFonts w:ascii="仿宋" w:eastAsia="仿宋" w:hAnsi="仿宋"/>
          <w:sz w:val="32"/>
          <w:szCs w:val="32"/>
        </w:rPr>
      </w:pPr>
      <w:r w:rsidRPr="00832DC8">
        <w:rPr>
          <w:rFonts w:ascii="仿宋" w:eastAsia="仿宋" w:hAnsi="仿宋" w:hint="eastAsia"/>
          <w:sz w:val="32"/>
          <w:szCs w:val="32"/>
        </w:rPr>
        <w:t>地址：昆明市西山区丹霞路</w:t>
      </w:r>
      <w:r w:rsidRPr="00832DC8">
        <w:rPr>
          <w:rFonts w:ascii="仿宋" w:eastAsia="仿宋" w:hAnsi="仿宋"/>
          <w:sz w:val="32"/>
          <w:szCs w:val="32"/>
        </w:rPr>
        <w:t>54号。</w:t>
      </w:r>
    </w:p>
    <w:p w:rsidR="00F2568B" w:rsidRPr="00832DC8" w:rsidRDefault="00F2568B" w:rsidP="00F2568B">
      <w:pPr>
        <w:rPr>
          <w:rFonts w:ascii="仿宋" w:eastAsia="仿宋" w:hAnsi="仿宋"/>
          <w:sz w:val="32"/>
          <w:szCs w:val="32"/>
        </w:rPr>
      </w:pPr>
      <w:r w:rsidRPr="00832DC8">
        <w:rPr>
          <w:rFonts w:ascii="仿宋" w:eastAsia="仿宋" w:hAnsi="仿宋" w:hint="eastAsia"/>
          <w:sz w:val="32"/>
          <w:szCs w:val="32"/>
        </w:rPr>
        <w:t>联系人：陈老师</w:t>
      </w:r>
      <w:r w:rsidR="00832DC8">
        <w:rPr>
          <w:rFonts w:ascii="仿宋" w:eastAsia="仿宋" w:hAnsi="仿宋" w:hint="eastAsia"/>
          <w:sz w:val="32"/>
          <w:szCs w:val="32"/>
        </w:rPr>
        <w:t>、</w:t>
      </w:r>
      <w:r w:rsidRPr="00832DC8">
        <w:rPr>
          <w:rFonts w:ascii="仿宋" w:eastAsia="仿宋" w:hAnsi="仿宋"/>
          <w:sz w:val="32"/>
          <w:szCs w:val="32"/>
        </w:rPr>
        <w:t>吉老师</w:t>
      </w:r>
    </w:p>
    <w:p w:rsidR="00F572B4" w:rsidRDefault="00F2568B" w:rsidP="00F2568B">
      <w:pPr>
        <w:rPr>
          <w:rFonts w:ascii="仿宋" w:eastAsia="仿宋" w:hAnsi="仿宋" w:hint="eastAsia"/>
          <w:sz w:val="32"/>
          <w:szCs w:val="32"/>
        </w:rPr>
      </w:pPr>
      <w:r w:rsidRPr="00832DC8">
        <w:rPr>
          <w:rFonts w:ascii="仿宋" w:eastAsia="仿宋" w:hAnsi="仿宋" w:hint="eastAsia"/>
          <w:sz w:val="32"/>
          <w:szCs w:val="32"/>
        </w:rPr>
        <w:t>联系电话：</w:t>
      </w:r>
      <w:r w:rsidRPr="00832DC8">
        <w:rPr>
          <w:rFonts w:ascii="仿宋" w:eastAsia="仿宋" w:hAnsi="仿宋"/>
          <w:sz w:val="32"/>
          <w:szCs w:val="32"/>
        </w:rPr>
        <w:t>0871-65381445</w:t>
      </w:r>
      <w:r w:rsidR="00832DC8">
        <w:rPr>
          <w:rFonts w:ascii="仿宋" w:eastAsia="仿宋" w:hAnsi="仿宋" w:hint="eastAsia"/>
          <w:sz w:val="32"/>
          <w:szCs w:val="32"/>
        </w:rPr>
        <w:t>、</w:t>
      </w:r>
      <w:r w:rsidRPr="00832DC8">
        <w:rPr>
          <w:rFonts w:ascii="仿宋" w:eastAsia="仿宋" w:hAnsi="仿宋"/>
          <w:sz w:val="32"/>
          <w:szCs w:val="32"/>
        </w:rPr>
        <w:t>0871-66395685</w:t>
      </w:r>
      <w:r w:rsidR="00F572B4">
        <w:rPr>
          <w:rFonts w:ascii="仿宋" w:eastAsia="仿宋" w:hAnsi="仿宋" w:hint="eastAsia"/>
          <w:sz w:val="32"/>
          <w:szCs w:val="32"/>
        </w:rPr>
        <w:t xml:space="preserve"> </w:t>
      </w:r>
    </w:p>
    <w:p w:rsidR="002C66CF" w:rsidRPr="00832DC8" w:rsidRDefault="00F572B4" w:rsidP="00F572B4">
      <w:pPr>
        <w:ind w:firstLineChars="450" w:firstLine="144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F572B4">
        <w:rPr>
          <w:rFonts w:ascii="仿宋" w:eastAsia="仿宋" w:hAnsi="仿宋" w:hint="eastAsia"/>
          <w:sz w:val="32"/>
          <w:szCs w:val="32"/>
        </w:rPr>
        <w:t>（工作日</w:t>
      </w:r>
      <w:r w:rsidRPr="00F572B4">
        <w:rPr>
          <w:rFonts w:ascii="仿宋" w:eastAsia="仿宋" w:hAnsi="仿宋"/>
          <w:sz w:val="32"/>
          <w:szCs w:val="32"/>
        </w:rPr>
        <w:t>8：30-17：00）</w:t>
      </w:r>
    </w:p>
    <w:sectPr w:rsidR="002C66CF" w:rsidRPr="00832DC8" w:rsidSect="00BD48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726" w:rsidRDefault="00663726" w:rsidP="009329AC">
      <w:r>
        <w:separator/>
      </w:r>
    </w:p>
  </w:endnote>
  <w:endnote w:type="continuationSeparator" w:id="0">
    <w:p w:rsidR="00663726" w:rsidRDefault="00663726" w:rsidP="00932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726" w:rsidRDefault="00663726" w:rsidP="009329AC">
      <w:r>
        <w:separator/>
      </w:r>
    </w:p>
  </w:footnote>
  <w:footnote w:type="continuationSeparator" w:id="0">
    <w:p w:rsidR="00663726" w:rsidRDefault="00663726" w:rsidP="009329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4DDC"/>
    <w:rsid w:val="00272B44"/>
    <w:rsid w:val="002C4DDC"/>
    <w:rsid w:val="002C66CF"/>
    <w:rsid w:val="002F1A08"/>
    <w:rsid w:val="003C0B4C"/>
    <w:rsid w:val="00416CAC"/>
    <w:rsid w:val="00596858"/>
    <w:rsid w:val="005B2BEE"/>
    <w:rsid w:val="00663726"/>
    <w:rsid w:val="007C5559"/>
    <w:rsid w:val="00832DC8"/>
    <w:rsid w:val="009329AC"/>
    <w:rsid w:val="009340E5"/>
    <w:rsid w:val="00967E35"/>
    <w:rsid w:val="009B1327"/>
    <w:rsid w:val="00AF4559"/>
    <w:rsid w:val="00BD48AF"/>
    <w:rsid w:val="00C96442"/>
    <w:rsid w:val="00CA3D6B"/>
    <w:rsid w:val="00F2568B"/>
    <w:rsid w:val="00F5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8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67E3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67E3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329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329A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32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329A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win7</cp:lastModifiedBy>
  <cp:revision>19</cp:revision>
  <cp:lastPrinted>2019-04-09T08:09:00Z</cp:lastPrinted>
  <dcterms:created xsi:type="dcterms:W3CDTF">2018-01-04T07:35:00Z</dcterms:created>
  <dcterms:modified xsi:type="dcterms:W3CDTF">2019-04-12T02:46:00Z</dcterms:modified>
</cp:coreProperties>
</file>