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8" w:type="dxa"/>
            <w:shd w:val="clear" w:color="auto" w:fill="FFFFFF"/>
            <w:vAlign w:val="center"/>
          </w:tcPr>
          <w:tbl>
            <w:tblPr>
              <w:tblW w:w="17175" w:type="dxa"/>
              <w:tblInd w:w="-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4"/>
              <w:gridCol w:w="1535"/>
              <w:gridCol w:w="1192"/>
              <w:gridCol w:w="1486"/>
              <w:gridCol w:w="816"/>
              <w:gridCol w:w="1061"/>
              <w:gridCol w:w="555"/>
              <w:gridCol w:w="1322"/>
              <w:gridCol w:w="3200"/>
              <w:gridCol w:w="637"/>
              <w:gridCol w:w="2106"/>
              <w:gridCol w:w="173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7175" w:type="dxa"/>
                  <w:gridSpan w:val="1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2019年上半年海西州事业单位公开招聘工作人员计划表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主管部门</w:t>
                  </w:r>
                </w:p>
              </w:tc>
              <w:tc>
                <w:tcPr>
                  <w:tcW w:w="1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用人单位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招聘岗位类别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招聘岗位等级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招聘岗位名称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招聘人数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具体专业名称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招聘范围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所需资格条件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（岗位要求）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综合应用能力笔试类别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53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中共海西蒙古族藏族自治州委员会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中共海西自治州委党校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28101001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教师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硕士研究生及以上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政治学理论、中共党史（含：党的学说与党的建设）、马克思主义基本原理、思想政治教育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全国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社会科学专技类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53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28101002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管理岗位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办公室文员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哲学、政治学和马克思主义理论类；公共管理类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综合管理类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海西州人民政府</w:t>
                  </w:r>
                </w:p>
              </w:tc>
              <w:tc>
                <w:tcPr>
                  <w:tcW w:w="1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海西州住房公积金管理中心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28101003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管理岗位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不限专业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综合管理类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153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海西州住房公积金管理中心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海西州住房公积金管理中心格尔木分中心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28101004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会计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国民教育系列，35周岁及以下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社会科学专技类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0" w:hRule="atLeast"/>
              </w:trPr>
              <w:tc>
                <w:tcPr>
                  <w:tcW w:w="153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28101005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信息技术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自然科学专技类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53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格尔木市生态环境局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格尔木市环境监测站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28101006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环境监测（1）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环境科学类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自然科学专技类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0" w:hRule="atLeast"/>
              </w:trPr>
              <w:tc>
                <w:tcPr>
                  <w:tcW w:w="153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28101007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环境监测（2）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环境科学类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国民教育全日制普通高校，35周岁及以下，须适应高空作业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自然科学专技类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53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海西州市场监督管理局</w:t>
                  </w:r>
                </w:p>
              </w:tc>
              <w:tc>
                <w:tcPr>
                  <w:tcW w:w="1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海西州食品药品检验检测中心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28101008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食品检验员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食品类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全国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自然科学专技类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0" w:hRule="atLeast"/>
              </w:trPr>
              <w:tc>
                <w:tcPr>
                  <w:tcW w:w="153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海西州质量技术检验检测中心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28101009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检定员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计量测量类；电子信息与自动化类；化学化工类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国民教育系列，35周岁及以下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自然科学专技类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0" w:hRule="atLeast"/>
              </w:trPr>
              <w:tc>
                <w:tcPr>
                  <w:tcW w:w="153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海西州水利局</w:t>
                  </w:r>
                </w:p>
              </w:tc>
              <w:tc>
                <w:tcPr>
                  <w:tcW w:w="1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海西州那棱格勒河水利枢纽工程建设管理局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28101010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工程管理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大专及以上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水利类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国民教育系列，35周岁及以下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自然科学专技类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53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海西州蓄集峡水利枢纽工程建设管理局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28101011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工程建设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水利类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国民教育系列，35周岁及以下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自然科学专技类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1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海西州人民政府办公室</w:t>
                  </w:r>
                </w:p>
              </w:tc>
              <w:tc>
                <w:tcPr>
                  <w:tcW w:w="1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海西州人民政府驻北京联络处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28101012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管理岗位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大专及以上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不限专业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国民教育系列，35周岁及以下，熟悉海西州情，适应长期驻外联络服务工作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综合管理类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153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海西州发展和改革委员会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海西州经济发展研究中心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28101013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经济研究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经济管理类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社会科学专技类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153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28101014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产业研究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大专及以上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化学化工类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自然科学专技类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153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海西州委宣传部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海西州网络舆情信息中心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28101015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社会科学专技类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153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28101016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计算机科学与技术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自然科学专技类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153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海西州新闻中心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28101017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记者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新闻传播类；汉语言与文秘类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国民教育全日制普通高校，35周岁及以下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社会科学专技类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153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海西州卫生健康委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海西州人民医院</w:t>
                  </w: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28101018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会计（1）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国民教育全日制普通高校，35周岁以下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社会科学专技类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153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28101019</w:t>
                  </w:r>
                </w:p>
              </w:tc>
              <w:tc>
                <w:tcPr>
                  <w:tcW w:w="148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初级</w:t>
                  </w:r>
                </w:p>
              </w:tc>
              <w:tc>
                <w:tcPr>
                  <w:tcW w:w="10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会计（2）</w:t>
                  </w: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3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6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全国</w:t>
                  </w:r>
                </w:p>
              </w:tc>
              <w:tc>
                <w:tcPr>
                  <w:tcW w:w="21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国民教育全日制普通高校，35周岁以下，具有助理会计师资格证</w:t>
                  </w:r>
                </w:p>
              </w:tc>
              <w:tc>
                <w:tcPr>
                  <w:tcW w:w="17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社会科学专技类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7624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955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3958" w:type="dxa"/>
              <w:tblInd w:w="-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6"/>
              <w:gridCol w:w="493"/>
              <w:gridCol w:w="1344"/>
              <w:gridCol w:w="868"/>
              <w:gridCol w:w="896"/>
              <w:gridCol w:w="493"/>
              <w:gridCol w:w="1584"/>
              <w:gridCol w:w="4859"/>
              <w:gridCol w:w="493"/>
              <w:gridCol w:w="668"/>
              <w:gridCol w:w="194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13958" w:type="dxa"/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2019年上半年海西州中小学面向社会公开招聘教师计划表（小学）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招聘地区</w:t>
                  </w:r>
                </w:p>
              </w:tc>
              <w:tc>
                <w:tcPr>
                  <w:tcW w:w="1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招聘单位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招聘岗位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招聘人数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48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所需资格条件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（岗位要求）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招聘范围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岗位类别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综合应用能力考试科目（专业综合基础知）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格尔木市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格尔木市小学教师（4人）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28201001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小学语文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28201002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小学数学（1）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28201003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小学数学（2）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国民教育全日制普通高校本科及以上学历，35周岁及以下，定向招聘服务期满2年且考核合格的“三类”基层服务项目生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28201004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小学藏语文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国民教育全日制普通高校本科及以上学历，35周岁及以下，懂藏汉两种语言文字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德令哈市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德令哈市小学教师（2人）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28201005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小学语文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28201006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小学信息技术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茫崖市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茫崖市小学教师 （2人）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28201007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小学语文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28201008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小学数学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都兰县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都兰县小学教师（20人）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28201009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小学语文（1）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国民教育全日制普通高校大专及以上学历，35周岁及以下，定向招聘服务期满2年且考核合格的“三类”基层服务项目生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28201010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小学数学（1）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28201011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小学体育（1）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体育学类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28201012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小学语文（2）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国民教育全日制普通高校大专及以上学历，35周岁及以下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28201013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小学数学（2）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28201014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小学英语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英语语言文学类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28201015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小学体育（2）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体育学类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28201016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小学音乐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音乐与舞蹈学类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28201017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小学美术(1)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美术学类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28201018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小学美术(2)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美术学类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28201019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小学科学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地理科学类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天峻县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天峻县小学教师（3人）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28201020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小学英语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英语语言文学类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国民教育全日制普通高校大专及以上学历，35周岁及以下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28201021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小学体育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体育学类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91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1004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13958" w:type="dxa"/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2019年上半年海西州中小学面向社会公开招聘教师计划表（初中）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招聘地区</w:t>
                  </w:r>
                </w:p>
              </w:tc>
              <w:tc>
                <w:tcPr>
                  <w:tcW w:w="1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招聘单位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招聘岗位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招聘人数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48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所需资格条件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（岗位要求）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招聘范围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岗位类别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综合应用能力考试科目（专业综合基础知）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格尔木市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格尔木市初中教师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（14人）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28201022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初中数学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28201023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初中英语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英语语言文学类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28201024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初中化学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化学化工类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28201025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初中生物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生物科学类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5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28201026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初中政治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哲学、政治学和马克思主义理论类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28201027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初中历史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历史学类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28201028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初中地理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地理科学类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28201029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初中美术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美术学类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28201030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初中体育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体育学类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茫崖市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茫崖市初中教师 （8人）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28201031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初中数学(1)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国民教育系列本科及以上学历，35周岁及以下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28201032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初中数学(2)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28201033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初中语文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28201034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初中英语(1)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英语语言文学类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28201035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初中英语(2)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英语语言文学类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28201036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初中生物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生物科学类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28201037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初中信息技术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28201038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初中政治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哲学、政治学和马克思主义理论类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都兰县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都兰县初中教师（14人）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28201039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初中语文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国民教育全日制普通高校大专及以上学历，35周岁及以下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28201040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初中数学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28201041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初中生物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生物科学类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28201042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初中政治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哲学、政治学和马克思主义理论类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28201043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初中历史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历史学类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28201044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初中地理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地理科学类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28201045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初中美术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美术学类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28201046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初中英语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英语语言文学类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28201047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初中音乐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音乐与舞蹈学类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0" w:hRule="atLeast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天峻县</w:t>
                  </w:r>
                </w:p>
              </w:tc>
              <w:tc>
                <w:tcPr>
                  <w:tcW w:w="1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天峻县初中教师 （1人）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28201048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初中政治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哲学、政治学和马克思主义理论类</w:t>
                  </w:r>
                </w:p>
              </w:tc>
              <w:tc>
                <w:tcPr>
                  <w:tcW w:w="48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国民教育全日制普通高校大专及以上学历，35周岁及以下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391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1004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13958" w:type="dxa"/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2019年上半年海西州中小学面向社会公开招聘教师计划表（高中）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招聘地区</w:t>
                  </w:r>
                </w:p>
              </w:tc>
              <w:tc>
                <w:tcPr>
                  <w:tcW w:w="1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招聘单位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招聘岗位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招聘人数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48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所需资格条件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（岗位要求）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招聘范围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岗位类别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综合应用能力考试科目（专业综合基础知）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州直属高中教师（5人）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28201049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地理科学类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28201050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历史学类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28201051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生物科学类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28201052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物理、力学类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格尔木市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格尔木市高中教师（18人）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28201053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28201054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英语语言文学类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28201055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生物科学类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28201056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哲学、政治学和马克思主义理论类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28201057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历史学类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28201058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地理科学类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28201059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高中音乐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音乐与舞蹈学类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28201060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高中体育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体育学类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都兰县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都兰县高中教师 （5人）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28201061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英语语言文学类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28201062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物理、力学类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28201063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生物科学类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28201064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历史学类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28201065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高中藏语文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藏语文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少数民族语言类（藏语文岗位）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大柴旦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大柴旦高中教师 （2人）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28201066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国民教育全日制普通高校本科及以上学历，35周岁及以下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28201067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英语语言文学类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91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1004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</w:trPr>
              <w:tc>
                <w:tcPr>
                  <w:tcW w:w="13958" w:type="dxa"/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2019年海西州中小学面向社会公开招聘教师计划表（小学特岗）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招聘地区</w:t>
                  </w:r>
                </w:p>
              </w:tc>
              <w:tc>
                <w:tcPr>
                  <w:tcW w:w="1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招聘单位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招聘岗位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招聘人数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48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所需资格条件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（岗位要求）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招聘范围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岗位类别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综合应用能力考试科目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（专业综合基础知）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德令哈市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德令哈市小学教师（4人）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28201068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小学语文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国民教育全日制普通高校本科及以上学历，30周岁及以下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28201069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小学数学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天峻县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天峻县小学教师（7人）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28201070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小学数学（1）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国民教育全日制普通高校本科及以上学历，30周岁及以下，定向招聘服务期满2年且考核合格的“三类”基层服务项目生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28201071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小学语文（1）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28201072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小学数学（2）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国民教育全日制普通高校本科及以上学历，30周岁及以下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28201073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小学语文（2）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28201074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小学科学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中小学教师类（小学教师岗位）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91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1004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13958" w:type="dxa"/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2019年度海西州中小学面向社会公开招聘教师计划表（初中特岗）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招聘地区</w:t>
                  </w:r>
                </w:p>
              </w:tc>
              <w:tc>
                <w:tcPr>
                  <w:tcW w:w="1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招聘单位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招聘岗位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招聘人数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48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所需资格条件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（岗位要求）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招聘范围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岗位类别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  <w:bdr w:val="none" w:color="auto" w:sz="0" w:space="0"/>
                    </w:rPr>
                    <w:t>综合应用能力考试科目（专业综合基础知）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德令哈市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德令哈初中教师（8人）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28201075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初中地理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地理科学类</w:t>
                  </w:r>
                </w:p>
              </w:tc>
              <w:tc>
                <w:tcPr>
                  <w:tcW w:w="4859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国民教育全日制普通高校本科及以上学历，30周岁及以下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28201076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初中体育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体育学类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28201077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初中政治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哲学、政治学和马克思主义理论类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28201078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初中化学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化学类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28201079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初中数学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数学类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1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28201080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初中生物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生物科学类</w:t>
                  </w:r>
                </w:p>
              </w:tc>
              <w:tc>
                <w:tcPr>
                  <w:tcW w:w="4859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全省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天峻县</w:t>
                  </w:r>
                </w:p>
              </w:tc>
              <w:tc>
                <w:tcPr>
                  <w:tcW w:w="1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天峻县初中教师（1人）</w:t>
                  </w:r>
                </w:p>
              </w:tc>
              <w:tc>
                <w:tcPr>
                  <w:tcW w:w="8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28201081</w:t>
                  </w:r>
                </w:p>
              </w:tc>
              <w:tc>
                <w:tcPr>
                  <w:tcW w:w="8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初中物理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物理、力学类</w:t>
                  </w:r>
                </w:p>
              </w:tc>
              <w:tc>
                <w:tcPr>
                  <w:tcW w:w="48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国民教育全日制普通高校本科及以上学历，30周岁及以下，懂藏汉两种语言文字</w:t>
                  </w:r>
                </w:p>
              </w:tc>
              <w:tc>
                <w:tcPr>
                  <w:tcW w:w="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6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专业技术岗位</w:t>
                  </w:r>
                </w:p>
              </w:tc>
              <w:tc>
                <w:tcPr>
                  <w:tcW w:w="19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中小学教师类（中学教师岗位）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391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1004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42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65207"/>
    <w:rsid w:val="075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2019-04-15T05:49:00Z</dcterms:created>
  <dc:creator>Yan</dc:creator>
  <cp:lastModifiedBy>Yan</cp:lastModifiedBy>
  <dcterms:modified xsi:type="dcterms:W3CDTF">2019-04-15T05:49:50Z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