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CFDFD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CFDFD"/>
        </w:rPr>
        <w:instrText xml:space="preserve">INCLUDEPICTURE \d "http://static.jszg.edu.cn/public/27109/uMFSbZf9TutHnuaK19eS.jpg"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CFDFD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CFDFD"/>
        </w:rPr>
        <w:drawing>
          <wp:inline distT="0" distB="0" distL="114300" distR="114300">
            <wp:extent cx="5181600" cy="5724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CFDFD"/>
        </w:rPr>
        <w:fldChar w:fldCharType="end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 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34F7EBD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17586D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B25B1E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9403CE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262D18"/>
    <w:rsid w:val="4C68650E"/>
    <w:rsid w:val="4CAF0357"/>
    <w:rsid w:val="4CC47F0F"/>
    <w:rsid w:val="4CCA5DC2"/>
    <w:rsid w:val="4D161F17"/>
    <w:rsid w:val="4D3E430E"/>
    <w:rsid w:val="4D7932A3"/>
    <w:rsid w:val="4DA43527"/>
    <w:rsid w:val="4DE6437E"/>
    <w:rsid w:val="4E050854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A2AF4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9C2827"/>
    <w:rsid w:val="66FA42FA"/>
    <w:rsid w:val="671049C6"/>
    <w:rsid w:val="67AD5053"/>
    <w:rsid w:val="67C701CB"/>
    <w:rsid w:val="67D14E22"/>
    <w:rsid w:val="67DC0879"/>
    <w:rsid w:val="680E54AA"/>
    <w:rsid w:val="686F67E6"/>
    <w:rsid w:val="689A4920"/>
    <w:rsid w:val="69656972"/>
    <w:rsid w:val="696F57AA"/>
    <w:rsid w:val="69742085"/>
    <w:rsid w:val="698C2CAC"/>
    <w:rsid w:val="6994160B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C6C8D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927E7E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C11ED"/>
    <w:rsid w:val="736E2C4D"/>
    <w:rsid w:val="73BF47B3"/>
    <w:rsid w:val="73E17671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6F57B78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  <w:style w:type="paragraph" w:customStyle="1" w:styleId="141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43">
    <w:name w:val="常规1"/>
    <w:basedOn w:val="23"/>
    <w:uiPriority w:val="0"/>
    <w:pPr>
      <w:textAlignment w:val="bottom"/>
    </w:pPr>
    <w:rPr>
      <w:rFonts w:ascii="Calibri" w:hAnsi="Calibri" w:cs="Calibri"/>
      <w:color w:val="auto"/>
      <w:sz w:val="22"/>
      <w:szCs w:val="22"/>
      <w:u w:val="none"/>
    </w:rPr>
    <w:tblPr>
      <w:tblLayout w:type="fixed"/>
    </w:tblPr>
    <w:tcPr>
      <w:tcBorders>
        <w:top w:val="nil"/>
        <w:left w:val="nil"/>
        <w:bottom w:val="nil"/>
        <w:right w:val="nil"/>
      </w:tcBorders>
      <w:vAlign w:val="bottom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2017-03-15T07:03:18Z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