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b w:val="0"/>
          <w:i w:val="0"/>
          <w:caps w:val="0"/>
          <w:color w:val="737070"/>
          <w:spacing w:val="0"/>
          <w:sz w:val="18"/>
          <w:szCs w:val="18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宋体" w:hAnsi="宋体" w:eastAsia="宋体" w:cs="宋体"/>
          <w:b w:val="0"/>
          <w:i w:val="0"/>
          <w:caps w:val="0"/>
          <w:color w:val="737070"/>
          <w:spacing w:val="0"/>
          <w:sz w:val="18"/>
          <w:szCs w:val="18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招聘岗位为高中阶段21人、初中阶段18人，小学阶段1人，幼儿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737070"/>
          <w:spacing w:val="0"/>
          <w:sz w:val="31"/>
          <w:szCs w:val="31"/>
          <w:bdr w:val="none" w:color="auto" w:sz="0" w:space="0"/>
          <w:shd w:val="clear" w:fill="FFFFFF"/>
        </w:rPr>
        <w:t>园阶段2人，特殊教育阶段8人，共计50人。</w:t>
      </w:r>
    </w:p>
    <w:tbl>
      <w:tblPr>
        <w:tblW w:w="10650" w:type="dxa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742"/>
        <w:gridCol w:w="1372"/>
        <w:gridCol w:w="563"/>
        <w:gridCol w:w="1271"/>
        <w:gridCol w:w="1127"/>
        <w:gridCol w:w="535"/>
        <w:gridCol w:w="2588"/>
        <w:gridCol w:w="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25" w:hRule="atLeast"/>
        </w:trPr>
        <w:tc>
          <w:tcPr>
            <w:tcW w:w="2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阶段</w:t>
            </w:r>
          </w:p>
        </w:tc>
        <w:tc>
          <w:tcPr>
            <w:tcW w:w="13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职位名称</w:t>
            </w:r>
          </w:p>
        </w:tc>
        <w:tc>
          <w:tcPr>
            <w:tcW w:w="56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职位代码</w:t>
            </w:r>
          </w:p>
        </w:tc>
        <w:tc>
          <w:tcPr>
            <w:tcW w:w="12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岗位职级</w:t>
            </w:r>
          </w:p>
        </w:tc>
        <w:tc>
          <w:tcPr>
            <w:tcW w:w="112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5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258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岗位要求</w:t>
            </w:r>
          </w:p>
        </w:tc>
        <w:tc>
          <w:tcPr>
            <w:tcW w:w="452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10" w:hRule="atLeast"/>
        </w:trPr>
        <w:tc>
          <w:tcPr>
            <w:tcW w:w="274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河源高级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中学           （19人）</w:t>
            </w: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高中语文教师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001</w:t>
            </w:r>
          </w:p>
        </w:tc>
        <w:tc>
          <w:tcPr>
            <w:tcW w:w="127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专业技术七级或十级岗位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汉语言文学/语文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588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   全日制普通高等院校本科以上学历，45周岁以下，具有高中相应学科一级教师以上专业技术资格，具有相应岗位高考备考经历。</w:t>
            </w:r>
          </w:p>
        </w:tc>
        <w:tc>
          <w:tcPr>
            <w:tcW w:w="4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5" w:hRule="atLeast"/>
        </w:trPr>
        <w:tc>
          <w:tcPr>
            <w:tcW w:w="27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高中数学教师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002</w:t>
            </w:r>
          </w:p>
        </w:tc>
        <w:tc>
          <w:tcPr>
            <w:tcW w:w="12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专业技术七级或十级岗位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58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5" w:hRule="atLeast"/>
        </w:trPr>
        <w:tc>
          <w:tcPr>
            <w:tcW w:w="27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高中英语教师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003</w:t>
            </w:r>
          </w:p>
        </w:tc>
        <w:tc>
          <w:tcPr>
            <w:tcW w:w="12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专业技术七级或十级岗位</w:t>
            </w:r>
          </w:p>
        </w:tc>
        <w:tc>
          <w:tcPr>
            <w:tcW w:w="112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58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5" w:hRule="atLeast"/>
        </w:trPr>
        <w:tc>
          <w:tcPr>
            <w:tcW w:w="27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高中政治教师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004</w:t>
            </w:r>
          </w:p>
        </w:tc>
        <w:tc>
          <w:tcPr>
            <w:tcW w:w="12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专业技术七级或十级岗位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思想政治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58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5" w:hRule="atLeast"/>
        </w:trPr>
        <w:tc>
          <w:tcPr>
            <w:tcW w:w="27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高中物理教师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005</w:t>
            </w:r>
          </w:p>
        </w:tc>
        <w:tc>
          <w:tcPr>
            <w:tcW w:w="12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专业技术七级或十级岗位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物理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58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5" w:hRule="atLeast"/>
        </w:trPr>
        <w:tc>
          <w:tcPr>
            <w:tcW w:w="27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高中化学教师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006</w:t>
            </w:r>
          </w:p>
        </w:tc>
        <w:tc>
          <w:tcPr>
            <w:tcW w:w="12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专业技术七级或十级岗位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化学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58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5" w:hRule="atLeast"/>
        </w:trPr>
        <w:tc>
          <w:tcPr>
            <w:tcW w:w="27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高中生物教师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007</w:t>
            </w:r>
          </w:p>
        </w:tc>
        <w:tc>
          <w:tcPr>
            <w:tcW w:w="12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专业技术七级或十级岗位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生物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58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27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财务人员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008</w:t>
            </w:r>
          </w:p>
        </w:tc>
        <w:tc>
          <w:tcPr>
            <w:tcW w:w="127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专业技术十二级岗位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会计电算化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58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   本科以上学历，30周岁以下，具有会计从业资格，具有学校财务工作经历。</w:t>
            </w:r>
          </w:p>
        </w:tc>
        <w:tc>
          <w:tcPr>
            <w:tcW w:w="4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70" w:hRule="atLeast"/>
        </w:trPr>
        <w:tc>
          <w:tcPr>
            <w:tcW w:w="2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阶段</w:t>
            </w:r>
          </w:p>
        </w:tc>
        <w:tc>
          <w:tcPr>
            <w:tcW w:w="13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职位名称</w:t>
            </w:r>
          </w:p>
        </w:tc>
        <w:tc>
          <w:tcPr>
            <w:tcW w:w="56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职位代码</w:t>
            </w:r>
          </w:p>
        </w:tc>
        <w:tc>
          <w:tcPr>
            <w:tcW w:w="12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岗位职级</w:t>
            </w:r>
          </w:p>
        </w:tc>
        <w:tc>
          <w:tcPr>
            <w:tcW w:w="112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5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2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岗位要求</w:t>
            </w:r>
          </w:p>
        </w:tc>
        <w:tc>
          <w:tcPr>
            <w:tcW w:w="4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70" w:hRule="atLeast"/>
        </w:trPr>
        <w:tc>
          <w:tcPr>
            <w:tcW w:w="27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深圳中学河源实验学校            （18人）</w:t>
            </w:r>
          </w:p>
        </w:tc>
        <w:tc>
          <w:tcPr>
            <w:tcW w:w="13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初中语文教师</w:t>
            </w:r>
          </w:p>
        </w:tc>
        <w:tc>
          <w:tcPr>
            <w:tcW w:w="56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009</w:t>
            </w:r>
          </w:p>
        </w:tc>
        <w:tc>
          <w:tcPr>
            <w:tcW w:w="12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专业技术七级或十级岗位</w:t>
            </w:r>
          </w:p>
        </w:tc>
        <w:tc>
          <w:tcPr>
            <w:tcW w:w="112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汉语言文学/语文</w:t>
            </w:r>
          </w:p>
        </w:tc>
        <w:tc>
          <w:tcPr>
            <w:tcW w:w="5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5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435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435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全日制普通高等院校本科以上学历，45周岁以下，具有初中相应学科一级教师以上专业技术资格，具有相应岗位中考备考经历。</w:t>
            </w:r>
          </w:p>
        </w:tc>
        <w:tc>
          <w:tcPr>
            <w:tcW w:w="45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5" w:hRule="atLeast"/>
        </w:trPr>
        <w:tc>
          <w:tcPr>
            <w:tcW w:w="27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初中数学教师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010</w:t>
            </w:r>
          </w:p>
        </w:tc>
        <w:tc>
          <w:tcPr>
            <w:tcW w:w="12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专业技术七级或十级岗位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0" w:hRule="atLeast"/>
        </w:trPr>
        <w:tc>
          <w:tcPr>
            <w:tcW w:w="27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初中英语教师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011</w:t>
            </w:r>
          </w:p>
        </w:tc>
        <w:tc>
          <w:tcPr>
            <w:tcW w:w="12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专业技术七级或十级岗位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5" w:hRule="atLeast"/>
        </w:trPr>
        <w:tc>
          <w:tcPr>
            <w:tcW w:w="27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初中政治教师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012</w:t>
            </w:r>
          </w:p>
        </w:tc>
        <w:tc>
          <w:tcPr>
            <w:tcW w:w="12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专业技术七级或十级岗位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思想政治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5" w:hRule="atLeast"/>
        </w:trPr>
        <w:tc>
          <w:tcPr>
            <w:tcW w:w="27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初中历史教师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013</w:t>
            </w:r>
          </w:p>
        </w:tc>
        <w:tc>
          <w:tcPr>
            <w:tcW w:w="12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专业技术七级或十级岗位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历史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0" w:hRule="atLeast"/>
        </w:trPr>
        <w:tc>
          <w:tcPr>
            <w:tcW w:w="27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初中地理教师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014</w:t>
            </w:r>
          </w:p>
        </w:tc>
        <w:tc>
          <w:tcPr>
            <w:tcW w:w="12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专业技术七级或十级岗位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地理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5" w:hRule="atLeast"/>
        </w:trPr>
        <w:tc>
          <w:tcPr>
            <w:tcW w:w="27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初中生物教师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015</w:t>
            </w:r>
          </w:p>
        </w:tc>
        <w:tc>
          <w:tcPr>
            <w:tcW w:w="12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专业技术七级或十级岗位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生物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5" w:hRule="atLeast"/>
        </w:trPr>
        <w:tc>
          <w:tcPr>
            <w:tcW w:w="27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初中体育教师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016</w:t>
            </w:r>
          </w:p>
        </w:tc>
        <w:tc>
          <w:tcPr>
            <w:tcW w:w="127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专业技术十二级岗位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体育（网球或足球专项）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588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   全日制普通高等院校本科以上学历，30周岁以下。</w:t>
            </w:r>
          </w:p>
        </w:tc>
        <w:tc>
          <w:tcPr>
            <w:tcW w:w="4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0" w:hRule="atLeast"/>
        </w:trPr>
        <w:tc>
          <w:tcPr>
            <w:tcW w:w="27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初中音乐教师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017</w:t>
            </w:r>
          </w:p>
        </w:tc>
        <w:tc>
          <w:tcPr>
            <w:tcW w:w="127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专业技术十二级岗位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音乐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58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5" w:hRule="atLeast"/>
        </w:trPr>
        <w:tc>
          <w:tcPr>
            <w:tcW w:w="27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初中美术教师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018</w:t>
            </w:r>
          </w:p>
        </w:tc>
        <w:tc>
          <w:tcPr>
            <w:tcW w:w="127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专业技术十二级岗位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美术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58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0" w:hRule="atLeast"/>
        </w:trPr>
        <w:tc>
          <w:tcPr>
            <w:tcW w:w="27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初中信息技术教师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019</w:t>
            </w:r>
          </w:p>
        </w:tc>
        <w:tc>
          <w:tcPr>
            <w:tcW w:w="127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专业技术十二级岗位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教育信息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58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5" w:hRule="atLeast"/>
        </w:trPr>
        <w:tc>
          <w:tcPr>
            <w:tcW w:w="27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初中心理教师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020</w:t>
            </w:r>
          </w:p>
        </w:tc>
        <w:tc>
          <w:tcPr>
            <w:tcW w:w="127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专业技术十二级岗位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心理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58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75" w:hRule="atLeast"/>
        </w:trPr>
        <w:tc>
          <w:tcPr>
            <w:tcW w:w="274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河源市田家炳实验中学（2人）</w:t>
            </w: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高中美术教师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021</w:t>
            </w:r>
          </w:p>
        </w:tc>
        <w:tc>
          <w:tcPr>
            <w:tcW w:w="127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专业技术七级或十级岗位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美术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58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   全日制普通高等院校本科以上学历，45周岁以下，具有高中相应学科一级教师以上专业技术资格，具有相应岗位高考备考经历。</w:t>
            </w:r>
          </w:p>
        </w:tc>
        <w:tc>
          <w:tcPr>
            <w:tcW w:w="4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5" w:hRule="atLeast"/>
        </w:trPr>
        <w:tc>
          <w:tcPr>
            <w:tcW w:w="27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财务统计人员</w:t>
            </w:r>
          </w:p>
        </w:tc>
        <w:tc>
          <w:tcPr>
            <w:tcW w:w="563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022</w:t>
            </w:r>
          </w:p>
        </w:tc>
        <w:tc>
          <w:tcPr>
            <w:tcW w:w="1271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专业技术十二级岗位</w:t>
            </w:r>
          </w:p>
        </w:tc>
        <w:tc>
          <w:tcPr>
            <w:tcW w:w="1127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会计学</w:t>
            </w:r>
          </w:p>
        </w:tc>
        <w:tc>
          <w:tcPr>
            <w:tcW w:w="535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58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   本科以上学历，35周岁以下，具有会计从业资格和统计从业资格，具有2年以上学校财务统计工作经历。</w:t>
            </w:r>
          </w:p>
        </w:tc>
        <w:tc>
          <w:tcPr>
            <w:tcW w:w="452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 w:hRule="atLeast"/>
        </w:trPr>
        <w:tc>
          <w:tcPr>
            <w:tcW w:w="27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12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27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12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35" w:hRule="atLeast"/>
        </w:trPr>
        <w:tc>
          <w:tcPr>
            <w:tcW w:w="274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阶段</w:t>
            </w:r>
          </w:p>
        </w:tc>
        <w:tc>
          <w:tcPr>
            <w:tcW w:w="13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职位名称</w:t>
            </w:r>
          </w:p>
        </w:tc>
        <w:tc>
          <w:tcPr>
            <w:tcW w:w="56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职位代码</w:t>
            </w:r>
          </w:p>
        </w:tc>
        <w:tc>
          <w:tcPr>
            <w:tcW w:w="12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岗位职级</w:t>
            </w:r>
          </w:p>
        </w:tc>
        <w:tc>
          <w:tcPr>
            <w:tcW w:w="112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5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2588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岗位要求</w:t>
            </w:r>
          </w:p>
        </w:tc>
        <w:tc>
          <w:tcPr>
            <w:tcW w:w="452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35" w:hRule="atLeast"/>
        </w:trPr>
        <w:tc>
          <w:tcPr>
            <w:tcW w:w="274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河源市第一小学（1人）</w:t>
            </w:r>
          </w:p>
        </w:tc>
        <w:tc>
          <w:tcPr>
            <w:tcW w:w="13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小学英语教师</w:t>
            </w:r>
          </w:p>
        </w:tc>
        <w:tc>
          <w:tcPr>
            <w:tcW w:w="56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023</w:t>
            </w:r>
          </w:p>
        </w:tc>
        <w:tc>
          <w:tcPr>
            <w:tcW w:w="12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专业技术十二级岗位</w:t>
            </w:r>
          </w:p>
        </w:tc>
        <w:tc>
          <w:tcPr>
            <w:tcW w:w="112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5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588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   全日制普通高等院校本科以上学历，30周岁以下，具有英语教师岗位工作经历。</w:t>
            </w:r>
          </w:p>
        </w:tc>
        <w:tc>
          <w:tcPr>
            <w:tcW w:w="452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5" w:hRule="atLeast"/>
        </w:trPr>
        <w:tc>
          <w:tcPr>
            <w:tcW w:w="27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河源市直属机关幼儿园（2人）</w:t>
            </w: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幼儿教师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024</w:t>
            </w:r>
          </w:p>
        </w:tc>
        <w:tc>
          <w:tcPr>
            <w:tcW w:w="127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专业技术十二级岗位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58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  专科以上学历，30周岁以下，具有2年以上幼儿教师岗位工作经历。</w:t>
            </w:r>
          </w:p>
        </w:tc>
        <w:tc>
          <w:tcPr>
            <w:tcW w:w="452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65" w:hRule="atLeast"/>
        </w:trPr>
        <w:tc>
          <w:tcPr>
            <w:tcW w:w="27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网络管理员</w:t>
            </w:r>
          </w:p>
        </w:tc>
        <w:tc>
          <w:tcPr>
            <w:tcW w:w="56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025</w:t>
            </w:r>
          </w:p>
        </w:tc>
        <w:tc>
          <w:tcPr>
            <w:tcW w:w="12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专业技术十二级岗位</w:t>
            </w:r>
          </w:p>
        </w:tc>
        <w:tc>
          <w:tcPr>
            <w:tcW w:w="112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教育信息</w:t>
            </w:r>
          </w:p>
        </w:tc>
        <w:tc>
          <w:tcPr>
            <w:tcW w:w="5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58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   全日制普通高等院校本科以上学历，30周岁以下，该岗位适合男性（需值夜班和应急处理机房故障）。</w:t>
            </w:r>
          </w:p>
        </w:tc>
        <w:tc>
          <w:tcPr>
            <w:tcW w:w="45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5" w:hRule="atLeast"/>
        </w:trPr>
        <w:tc>
          <w:tcPr>
            <w:tcW w:w="274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河源市博爱学校              （8人）</w:t>
            </w: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026</w:t>
            </w:r>
          </w:p>
        </w:tc>
        <w:tc>
          <w:tcPr>
            <w:tcW w:w="127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专业技术十二级岗位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汉语言文学/语文/特殊教育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588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   全日制普通高等院校本科以上学历，30周岁以下，特殊教育专业学历可降低至全日制专科以上。</w:t>
            </w:r>
          </w:p>
        </w:tc>
        <w:tc>
          <w:tcPr>
            <w:tcW w:w="45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10" w:hRule="atLeast"/>
        </w:trPr>
        <w:tc>
          <w:tcPr>
            <w:tcW w:w="27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027</w:t>
            </w:r>
          </w:p>
        </w:tc>
        <w:tc>
          <w:tcPr>
            <w:tcW w:w="127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专业技术十二级岗位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数学/特殊教育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58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50" w:hRule="atLeast"/>
        </w:trPr>
        <w:tc>
          <w:tcPr>
            <w:tcW w:w="27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听障舞蹈教师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028</w:t>
            </w:r>
          </w:p>
        </w:tc>
        <w:tc>
          <w:tcPr>
            <w:tcW w:w="127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专业技术十二级岗位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舞蹈学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58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   全日制普通高等院校本科以上学历，30周岁以下，具有高中音乐教师资格，能用手语与学生沟通。</w:t>
            </w:r>
          </w:p>
        </w:tc>
        <w:tc>
          <w:tcPr>
            <w:tcW w:w="45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90" w:hRule="atLeast"/>
        </w:trPr>
        <w:tc>
          <w:tcPr>
            <w:tcW w:w="27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信息技术教师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029</w:t>
            </w:r>
          </w:p>
        </w:tc>
        <w:tc>
          <w:tcPr>
            <w:tcW w:w="127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专业技术十二级岗位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教育信息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58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   全日制普通高等院校本科以上学历，30周岁以下，具有高中信息技术教师资格。</w:t>
            </w:r>
          </w:p>
        </w:tc>
        <w:tc>
          <w:tcPr>
            <w:tcW w:w="4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90" w:hRule="atLeast"/>
        </w:trPr>
        <w:tc>
          <w:tcPr>
            <w:tcW w:w="27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运动康复教师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030</w:t>
            </w:r>
          </w:p>
        </w:tc>
        <w:tc>
          <w:tcPr>
            <w:tcW w:w="127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专业技术十二级岗位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运动康复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58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   全日制普通高等院校本科以上学历，30周岁以下，具有高中体育教师资格。</w:t>
            </w:r>
          </w:p>
        </w:tc>
        <w:tc>
          <w:tcPr>
            <w:tcW w:w="4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70" w:hRule="atLeast"/>
        </w:trPr>
        <w:tc>
          <w:tcPr>
            <w:tcW w:w="27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生活老师</w:t>
            </w:r>
          </w:p>
        </w:tc>
        <w:tc>
          <w:tcPr>
            <w:tcW w:w="56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031</w:t>
            </w:r>
          </w:p>
        </w:tc>
        <w:tc>
          <w:tcPr>
            <w:tcW w:w="127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工勤岗位</w:t>
            </w:r>
          </w:p>
        </w:tc>
        <w:tc>
          <w:tcPr>
            <w:tcW w:w="11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--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58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   全日制普通高等院校专科以上学历，35周岁以下，具有保育员或育婴师中级以上职业资格，能用手语与学生沟通。</w:t>
            </w:r>
          </w:p>
        </w:tc>
        <w:tc>
          <w:tcPr>
            <w:tcW w:w="4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86868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70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53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258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color w:val="73707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3707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F2C57"/>
    <w:rsid w:val="05014F17"/>
    <w:rsid w:val="11324F91"/>
    <w:rsid w:val="11484F36"/>
    <w:rsid w:val="13B52AB2"/>
    <w:rsid w:val="14C16467"/>
    <w:rsid w:val="19587276"/>
    <w:rsid w:val="1CCE1A20"/>
    <w:rsid w:val="259B088F"/>
    <w:rsid w:val="2AC62A8A"/>
    <w:rsid w:val="2DF351C0"/>
    <w:rsid w:val="33A61C1F"/>
    <w:rsid w:val="35836826"/>
    <w:rsid w:val="37F875AF"/>
    <w:rsid w:val="39A20C70"/>
    <w:rsid w:val="423804FE"/>
    <w:rsid w:val="42A37BAD"/>
    <w:rsid w:val="44352542"/>
    <w:rsid w:val="44CB0EE8"/>
    <w:rsid w:val="55684FF9"/>
    <w:rsid w:val="5A2C654B"/>
    <w:rsid w:val="5C2D1514"/>
    <w:rsid w:val="5CB86000"/>
    <w:rsid w:val="611D6235"/>
    <w:rsid w:val="662C527D"/>
    <w:rsid w:val="6BCF03BC"/>
    <w:rsid w:val="6C447481"/>
    <w:rsid w:val="70866D76"/>
    <w:rsid w:val="71401A27"/>
    <w:rsid w:val="715903D3"/>
    <w:rsid w:val="76896A56"/>
    <w:rsid w:val="77103837"/>
    <w:rsid w:val="7814075B"/>
    <w:rsid w:val="7E1516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Typewriter"/>
    <w:basedOn w:val="3"/>
    <w:qFormat/>
    <w:uiPriority w:val="0"/>
    <w:rPr>
      <w:color w:val="FFFFFF"/>
      <w:spacing w:val="75"/>
      <w:sz w:val="21"/>
      <w:szCs w:val="21"/>
    </w:rPr>
  </w:style>
  <w:style w:type="character" w:styleId="8">
    <w:name w:val="Hyperlink"/>
    <w:basedOn w:val="3"/>
    <w:qFormat/>
    <w:uiPriority w:val="0"/>
    <w:rPr>
      <w:color w:val="0000FF"/>
      <w:u w:val="none"/>
    </w:rPr>
  </w:style>
  <w:style w:type="character" w:customStyle="1" w:styleId="10">
    <w:name w:val="bshare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2017-03-17T07:20:24Z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