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5A" w:rsidRPr="008E225A" w:rsidRDefault="008E225A" w:rsidP="008E225A">
      <w:pPr>
        <w:widowControl/>
        <w:shd w:val="clear" w:color="auto" w:fill="FFFFFF"/>
        <w:spacing w:before="150" w:after="150"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E225A">
        <w:rPr>
          <w:rFonts w:ascii="宋体" w:eastAsia="宋体" w:hAnsi="宋体" w:cs="宋体" w:hint="eastAsia"/>
          <w:color w:val="000000"/>
          <w:kern w:val="0"/>
          <w:szCs w:val="21"/>
        </w:rPr>
        <w:t>根据广东省教育厅、财政厅、人力资源和社会保障厅《关于开展原民办教师和原代课教师自查工作的通知》（粤教师〔2016〕11号）、《紫金县开展原民办教师和原代课教师自查工作实施方案》的要求和各乡镇、县直学校上报的名单，经县教育局、人社局、财政局、卫计局、公安局联合审核，拟将第二批原民办教师和原代课教师予以公示。</w:t>
      </w:r>
    </w:p>
    <w:p w:rsidR="008E225A" w:rsidRPr="008E225A" w:rsidRDefault="008E225A" w:rsidP="008E225A">
      <w:pPr>
        <w:widowControl/>
        <w:shd w:val="clear" w:color="auto" w:fill="FFFFFF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E225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表1原民办教师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8E225A" w:rsidRPr="008E225A" w:rsidTr="008E225A">
        <w:trPr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代课乡镇</w:t>
            </w:r>
          </w:p>
        </w:tc>
      </w:tr>
      <w:tr w:rsidR="008E225A" w:rsidRPr="008E225A" w:rsidTr="008E225A">
        <w:trPr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邱月梅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河源源城区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黄塘代课</w:t>
            </w:r>
          </w:p>
        </w:tc>
      </w:tr>
      <w:tr w:rsidR="008E225A" w:rsidRPr="008E225A" w:rsidTr="008E225A">
        <w:trPr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欧文胜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古竹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水墩代课</w:t>
            </w:r>
          </w:p>
        </w:tc>
      </w:tr>
      <w:tr w:rsidR="008E225A" w:rsidRPr="008E225A" w:rsidTr="008E225A">
        <w:trPr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刘新连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惠州惠城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九和代课</w:t>
            </w:r>
          </w:p>
        </w:tc>
      </w:tr>
    </w:tbl>
    <w:p w:rsidR="008E225A" w:rsidRPr="008E225A" w:rsidRDefault="008E225A" w:rsidP="008E225A">
      <w:pPr>
        <w:widowControl/>
        <w:shd w:val="clear" w:color="auto" w:fill="FFFFFF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E225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表2原代课教师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8E225A" w:rsidRPr="008E225A" w:rsidTr="008E225A">
        <w:trPr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代课乡镇</w:t>
            </w:r>
          </w:p>
        </w:tc>
      </w:tr>
      <w:tr w:rsidR="008E225A" w:rsidRPr="008E225A" w:rsidTr="008E225A">
        <w:trPr>
          <w:jc w:val="center"/>
        </w:trPr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钟华娣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E225A" w:rsidRPr="008E225A" w:rsidRDefault="008E225A" w:rsidP="008E225A">
            <w:pPr>
              <w:widowControl/>
              <w:spacing w:before="150" w:after="150"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22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黄塘代课</w:t>
            </w:r>
          </w:p>
        </w:tc>
      </w:tr>
    </w:tbl>
    <w:p w:rsidR="008E225A" w:rsidRPr="008E225A" w:rsidRDefault="008E225A" w:rsidP="008E225A">
      <w:pPr>
        <w:widowControl/>
        <w:shd w:val="clear" w:color="auto" w:fill="FFFFFF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E225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公示期为2016年11月25日至2016年11月29日。如有异议，请于公示期间向县教育局人事股和县教育局纪检室反映。联系电话：7825521、7818219。</w:t>
      </w:r>
    </w:p>
    <w:p w:rsidR="00DB48A6" w:rsidRDefault="00DB48A6">
      <w:bookmarkStart w:id="0" w:name="_GoBack"/>
      <w:bookmarkEnd w:id="0"/>
    </w:p>
    <w:sectPr w:rsidR="00DB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54"/>
    <w:rsid w:val="008E225A"/>
    <w:rsid w:val="00C27654"/>
    <w:rsid w:val="00D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1F964-ACC0-4C96-B45C-72D66C4D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2016-11-25T11:59:00Z</dcterms:created>
  <dcterms:modified xsi:type="dcterms:W3CDTF">2016-11-25T11:59:00Z</dcterms:modified>
</cp:coreProperties>
</file>