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4F" w:rsidRPr="001E504F" w:rsidRDefault="001E504F" w:rsidP="001E504F">
      <w:pPr>
        <w:ind w:firstLineChars="150" w:firstLine="420"/>
        <w:rPr>
          <w:rFonts w:ascii="黑体" w:eastAsia="黑体" w:hAnsi="黑体"/>
          <w:sz w:val="28"/>
          <w:szCs w:val="28"/>
        </w:rPr>
      </w:pPr>
      <w:r w:rsidRPr="001E504F">
        <w:rPr>
          <w:rFonts w:ascii="黑体" w:eastAsia="黑体" w:hAnsi="黑体" w:hint="eastAsia"/>
          <w:sz w:val="28"/>
          <w:szCs w:val="28"/>
        </w:rPr>
        <w:t>附件1：</w:t>
      </w:r>
    </w:p>
    <w:p w:rsidR="001E504F" w:rsidRPr="001E504F" w:rsidRDefault="001E504F" w:rsidP="001E504F">
      <w:pPr>
        <w:pStyle w:val="a3"/>
        <w:ind w:left="420" w:firstLine="600"/>
        <w:jc w:val="center"/>
        <w:rPr>
          <w:sz w:val="30"/>
          <w:szCs w:val="30"/>
        </w:rPr>
      </w:pPr>
      <w:bookmarkStart w:id="0" w:name="_GoBack"/>
      <w:r w:rsidRPr="001E504F">
        <w:rPr>
          <w:rFonts w:hint="eastAsia"/>
          <w:sz w:val="30"/>
          <w:szCs w:val="30"/>
        </w:rPr>
        <w:t>中共福建省委人才工作领导小组印发《福建省引进高层次人才评价认定办法（试行）》的通知</w:t>
      </w:r>
    </w:p>
    <w:bookmarkEnd w:id="0"/>
    <w:p w:rsidR="001E504F" w:rsidRDefault="001E504F" w:rsidP="001E504F">
      <w:pPr>
        <w:pStyle w:val="a3"/>
        <w:ind w:left="420"/>
      </w:pPr>
    </w:p>
    <w:p w:rsidR="001E504F" w:rsidRDefault="001E504F" w:rsidP="001E504F">
      <w:pPr>
        <w:pStyle w:val="a3"/>
        <w:ind w:left="420"/>
      </w:pPr>
      <w:r>
        <w:rPr>
          <w:rFonts w:hint="eastAsia"/>
        </w:rPr>
        <w:t>各设区市党委，平潭综合实验区党工委，省直、中央驻闽有关单位党组（党委）：</w:t>
      </w:r>
    </w:p>
    <w:p w:rsidR="001E504F" w:rsidRDefault="001E504F" w:rsidP="001E504F">
      <w:pPr>
        <w:pStyle w:val="a3"/>
        <w:ind w:left="420"/>
      </w:pPr>
    </w:p>
    <w:p w:rsidR="001E504F" w:rsidRDefault="001E504F" w:rsidP="001E504F">
      <w:pPr>
        <w:pStyle w:val="a3"/>
        <w:ind w:left="420"/>
      </w:pPr>
      <w:r>
        <w:rPr>
          <w:rFonts w:hint="eastAsia"/>
        </w:rPr>
        <w:t>《福建省引进高层次人才评价认定办法（试行）》已经省委常委会议审议通过，现印发给你们。</w:t>
      </w:r>
    </w:p>
    <w:p w:rsidR="001E504F" w:rsidRDefault="001E504F" w:rsidP="001E504F">
      <w:pPr>
        <w:pStyle w:val="a3"/>
        <w:ind w:left="420"/>
      </w:pPr>
    </w:p>
    <w:p w:rsidR="001E504F" w:rsidRDefault="001E504F" w:rsidP="001E504F">
      <w:pPr>
        <w:pStyle w:val="a3"/>
        <w:ind w:left="420"/>
      </w:pPr>
      <w:r>
        <w:rPr>
          <w:rFonts w:hint="eastAsia"/>
        </w:rPr>
        <w:t>各设区市委组织部（平潭综合实验区党工委党群工作部）要在本通知印发</w:t>
      </w:r>
      <w:r>
        <w:rPr>
          <w:rFonts w:hint="eastAsia"/>
        </w:rPr>
        <w:t>10</w:t>
      </w:r>
      <w:r>
        <w:rPr>
          <w:rFonts w:hint="eastAsia"/>
        </w:rPr>
        <w:t>个工作日内公布受理申报引进人才的窗口及咨询电话，会同有关部门认真做好审核确认工作。省</w:t>
      </w:r>
      <w:proofErr w:type="gramStart"/>
      <w:r>
        <w:rPr>
          <w:rFonts w:hint="eastAsia"/>
        </w:rPr>
        <w:t>人社厅</w:t>
      </w:r>
      <w:proofErr w:type="gramEnd"/>
      <w:r>
        <w:rPr>
          <w:rFonts w:hint="eastAsia"/>
        </w:rPr>
        <w:t>要在本通知印发</w:t>
      </w:r>
      <w:r>
        <w:rPr>
          <w:rFonts w:hint="eastAsia"/>
        </w:rPr>
        <w:t>10</w:t>
      </w:r>
      <w:r>
        <w:rPr>
          <w:rFonts w:hint="eastAsia"/>
        </w:rPr>
        <w:t>个工作日内制定公布引进高层次人才申报工作实施细则。</w:t>
      </w:r>
    </w:p>
    <w:p w:rsidR="001E504F" w:rsidRDefault="001E504F" w:rsidP="001E504F">
      <w:pPr>
        <w:pStyle w:val="a3"/>
        <w:ind w:left="420"/>
      </w:pPr>
    </w:p>
    <w:p w:rsidR="001E504F" w:rsidRDefault="001E504F" w:rsidP="001E504F">
      <w:pPr>
        <w:pStyle w:val="a3"/>
        <w:ind w:left="420"/>
      </w:pPr>
      <w:r>
        <w:rPr>
          <w:rFonts w:hint="eastAsia"/>
        </w:rPr>
        <w:t>在执行过程中的重要情况及建议，请及时报送省委组织部、省</w:t>
      </w:r>
      <w:proofErr w:type="gramStart"/>
      <w:r>
        <w:rPr>
          <w:rFonts w:hint="eastAsia"/>
        </w:rPr>
        <w:t>人社厅</w:t>
      </w:r>
      <w:proofErr w:type="gramEnd"/>
      <w:r>
        <w:rPr>
          <w:rFonts w:hint="eastAsia"/>
        </w:rPr>
        <w:t>。</w:t>
      </w:r>
    </w:p>
    <w:p w:rsidR="001E504F" w:rsidRDefault="001E504F" w:rsidP="001E504F">
      <w:pPr>
        <w:pStyle w:val="a3"/>
        <w:ind w:left="420"/>
      </w:pPr>
    </w:p>
    <w:p w:rsidR="001E504F" w:rsidRDefault="001E504F" w:rsidP="001E504F">
      <w:pPr>
        <w:pStyle w:val="a3"/>
        <w:ind w:left="420"/>
        <w:jc w:val="right"/>
      </w:pPr>
      <w:r>
        <w:rPr>
          <w:rFonts w:hint="eastAsia"/>
        </w:rPr>
        <w:t>中共福建省委人才工作领导小组</w:t>
      </w:r>
    </w:p>
    <w:p w:rsidR="001E504F" w:rsidRDefault="001E504F" w:rsidP="001E504F">
      <w:pPr>
        <w:pStyle w:val="a3"/>
        <w:ind w:left="420"/>
      </w:pPr>
    </w:p>
    <w:p w:rsidR="001E504F" w:rsidRDefault="001E504F" w:rsidP="001E504F">
      <w:pPr>
        <w:pStyle w:val="a3"/>
        <w:wordWrap w:val="0"/>
        <w:ind w:left="420"/>
        <w:jc w:val="right"/>
      </w:pPr>
      <w:r>
        <w:rPr>
          <w:rFonts w:hint="eastAsia"/>
        </w:rPr>
        <w:t>2015</w:t>
      </w:r>
      <w:r>
        <w:rPr>
          <w:rFonts w:hint="eastAsia"/>
        </w:rPr>
        <w:t>年</w:t>
      </w:r>
      <w:r>
        <w:rPr>
          <w:rFonts w:hint="eastAsia"/>
        </w:rPr>
        <w:t>6</w:t>
      </w:r>
      <w:r>
        <w:rPr>
          <w:rFonts w:hint="eastAsia"/>
        </w:rPr>
        <w:t>月</w:t>
      </w:r>
      <w:r>
        <w:rPr>
          <w:rFonts w:hint="eastAsia"/>
        </w:rPr>
        <w:t>25</w:t>
      </w:r>
      <w:r>
        <w:rPr>
          <w:rFonts w:hint="eastAsia"/>
        </w:rPr>
        <w:t>日</w:t>
      </w:r>
      <w:r>
        <w:rPr>
          <w:rFonts w:hint="eastAsia"/>
        </w:rPr>
        <w:t xml:space="preserve">    </w:t>
      </w:r>
    </w:p>
    <w:p w:rsidR="001E504F" w:rsidRDefault="001E504F" w:rsidP="001E504F">
      <w:pPr>
        <w:pStyle w:val="a3"/>
        <w:ind w:left="420"/>
        <w:jc w:val="right"/>
      </w:pPr>
    </w:p>
    <w:p w:rsidR="001E504F" w:rsidRDefault="001E504F" w:rsidP="001E504F">
      <w:pPr>
        <w:pStyle w:val="a3"/>
        <w:wordWrap w:val="0"/>
        <w:ind w:left="420"/>
        <w:jc w:val="right"/>
      </w:pPr>
      <w:r>
        <w:rPr>
          <w:rFonts w:hint="eastAsia"/>
        </w:rPr>
        <w:t>（此件公开发布）</w:t>
      </w:r>
      <w:r>
        <w:rPr>
          <w:rFonts w:hint="eastAsia"/>
        </w:rPr>
        <w:t xml:space="preserve">   </w:t>
      </w:r>
    </w:p>
    <w:p w:rsidR="001E504F" w:rsidRDefault="001E504F" w:rsidP="001E504F">
      <w:pPr>
        <w:pStyle w:val="a3"/>
        <w:ind w:left="420"/>
      </w:pPr>
    </w:p>
    <w:p w:rsidR="001E504F" w:rsidRPr="003E3A5B" w:rsidRDefault="001E504F" w:rsidP="003E3A5B">
      <w:pPr>
        <w:pStyle w:val="a3"/>
        <w:ind w:left="420" w:firstLine="422"/>
        <w:jc w:val="center"/>
        <w:rPr>
          <w:b/>
        </w:rPr>
      </w:pPr>
      <w:r w:rsidRPr="003E3A5B">
        <w:rPr>
          <w:rFonts w:hint="eastAsia"/>
          <w:b/>
        </w:rPr>
        <w:t>福建省引进高层次人才评价认定办法（试行）</w:t>
      </w:r>
    </w:p>
    <w:p w:rsidR="001E504F" w:rsidRDefault="001E504F" w:rsidP="001E504F">
      <w:pPr>
        <w:pStyle w:val="a3"/>
        <w:ind w:left="420"/>
      </w:pPr>
    </w:p>
    <w:p w:rsidR="001E504F" w:rsidRDefault="001E504F" w:rsidP="001E504F">
      <w:pPr>
        <w:pStyle w:val="a3"/>
        <w:ind w:left="420"/>
      </w:pPr>
      <w:r>
        <w:rPr>
          <w:rFonts w:hint="eastAsia"/>
        </w:rPr>
        <w:t>一、引进高层次人才的主要对象</w:t>
      </w:r>
    </w:p>
    <w:p w:rsidR="001E504F" w:rsidRDefault="001E504F" w:rsidP="001E504F">
      <w:pPr>
        <w:pStyle w:val="a3"/>
        <w:ind w:left="420"/>
      </w:pPr>
    </w:p>
    <w:p w:rsidR="001E504F" w:rsidRDefault="001E504F" w:rsidP="001E504F">
      <w:pPr>
        <w:pStyle w:val="a3"/>
        <w:ind w:left="420"/>
      </w:pPr>
      <w:r>
        <w:rPr>
          <w:rFonts w:hint="eastAsia"/>
        </w:rPr>
        <w:t>本办法所称的引进高层次人才，是指从福建省外引进，按照本办法直接审核确认的杰出人才、创业创新领军人才、急需紧缺创业创新人才。不含正式调入福建省的综合管理类、专业技术类、行政执法类公务员，及以引进</w:t>
      </w:r>
      <w:proofErr w:type="gramStart"/>
      <w:r>
        <w:rPr>
          <w:rFonts w:hint="eastAsia"/>
        </w:rPr>
        <w:t>生方式</w:t>
      </w:r>
      <w:proofErr w:type="gramEnd"/>
      <w:r>
        <w:rPr>
          <w:rFonts w:hint="eastAsia"/>
        </w:rPr>
        <w:t>选拔引进的优秀毕业生。以政府雇员、政府特聘专家等形式引进的，可按条件和程序确定为引进高层次人才，并享受相关待遇。</w:t>
      </w:r>
    </w:p>
    <w:p w:rsidR="001E504F" w:rsidRDefault="001E504F" w:rsidP="001E504F">
      <w:pPr>
        <w:pStyle w:val="a3"/>
        <w:ind w:left="420"/>
      </w:pPr>
    </w:p>
    <w:p w:rsidR="001E504F" w:rsidRDefault="001E504F" w:rsidP="001E504F">
      <w:pPr>
        <w:pStyle w:val="a3"/>
        <w:ind w:left="420"/>
      </w:pPr>
      <w:r>
        <w:rPr>
          <w:rFonts w:hint="eastAsia"/>
        </w:rPr>
        <w:t>引进高层次人才应具有较强的创业创新能力，学术技术、经营管理水平达到国际先进或国内领先，能够引领和带动福建省某一领域科技进步、产业升级、文化繁荣、社会发展和管理服务水平提升。个人（</w:t>
      </w:r>
      <w:proofErr w:type="gramStart"/>
      <w:r>
        <w:rPr>
          <w:rFonts w:hint="eastAsia"/>
        </w:rPr>
        <w:t>含曾创办</w:t>
      </w:r>
      <w:proofErr w:type="gramEnd"/>
      <w:r>
        <w:rPr>
          <w:rFonts w:hint="eastAsia"/>
        </w:rPr>
        <w:t>企业）信用记录良好。</w:t>
      </w:r>
    </w:p>
    <w:p w:rsidR="001E504F" w:rsidRDefault="001E504F" w:rsidP="001E504F">
      <w:pPr>
        <w:pStyle w:val="a3"/>
        <w:ind w:left="420"/>
      </w:pPr>
    </w:p>
    <w:p w:rsidR="001E504F" w:rsidRDefault="001E504F" w:rsidP="001E504F">
      <w:pPr>
        <w:pStyle w:val="a3"/>
        <w:ind w:left="420"/>
      </w:pPr>
      <w:r>
        <w:rPr>
          <w:rFonts w:hint="eastAsia"/>
        </w:rPr>
        <w:t>从境外引进的，应为目前在境外，或近</w:t>
      </w:r>
      <w:r>
        <w:rPr>
          <w:rFonts w:hint="eastAsia"/>
        </w:rPr>
        <w:t>3</w:t>
      </w:r>
      <w:r>
        <w:rPr>
          <w:rFonts w:hint="eastAsia"/>
        </w:rPr>
        <w:t>年内从境外到中国大陆（不含福建）工作或自主创业（超过</w:t>
      </w:r>
      <w:r>
        <w:rPr>
          <w:rFonts w:hint="eastAsia"/>
        </w:rPr>
        <w:t>3</w:t>
      </w:r>
      <w:r>
        <w:rPr>
          <w:rFonts w:hint="eastAsia"/>
        </w:rPr>
        <w:t>年的视同境内引进）。</w:t>
      </w:r>
    </w:p>
    <w:p w:rsidR="001E504F" w:rsidRDefault="001E504F" w:rsidP="001E504F">
      <w:pPr>
        <w:pStyle w:val="a3"/>
        <w:ind w:left="420"/>
      </w:pPr>
    </w:p>
    <w:p w:rsidR="001E504F" w:rsidRDefault="001E504F" w:rsidP="001E504F">
      <w:pPr>
        <w:pStyle w:val="a3"/>
        <w:ind w:left="420"/>
      </w:pPr>
      <w:r>
        <w:rPr>
          <w:rFonts w:hint="eastAsia"/>
        </w:rPr>
        <w:t>二、引进高层次人才的方式及基本条件</w:t>
      </w:r>
    </w:p>
    <w:p w:rsidR="001E504F" w:rsidRDefault="001E504F" w:rsidP="001E504F">
      <w:pPr>
        <w:pStyle w:val="a3"/>
        <w:ind w:left="420"/>
      </w:pPr>
    </w:p>
    <w:p w:rsidR="001E504F" w:rsidRDefault="001E504F" w:rsidP="001E504F">
      <w:pPr>
        <w:pStyle w:val="a3"/>
        <w:ind w:left="420"/>
      </w:pPr>
      <w:r>
        <w:rPr>
          <w:rFonts w:hint="eastAsia"/>
        </w:rPr>
        <w:t xml:space="preserve">1. </w:t>
      </w:r>
      <w:r>
        <w:rPr>
          <w:rFonts w:hint="eastAsia"/>
        </w:rPr>
        <w:t>受聘。近</w:t>
      </w:r>
      <w:r>
        <w:rPr>
          <w:rFonts w:hint="eastAsia"/>
        </w:rPr>
        <w:t>1</w:t>
      </w:r>
      <w:r>
        <w:rPr>
          <w:rFonts w:hint="eastAsia"/>
        </w:rPr>
        <w:t>年内来福建省工作，与用人单位签订</w:t>
      </w:r>
      <w:r>
        <w:rPr>
          <w:rFonts w:hint="eastAsia"/>
        </w:rPr>
        <w:t>3</w:t>
      </w:r>
      <w:r>
        <w:rPr>
          <w:rFonts w:hint="eastAsia"/>
        </w:rPr>
        <w:t>年以上、每年在福建省工作</w:t>
      </w:r>
      <w:r>
        <w:rPr>
          <w:rFonts w:hint="eastAsia"/>
        </w:rPr>
        <w:lastRenderedPageBreak/>
        <w:t>时间不低于</w:t>
      </w:r>
      <w:r>
        <w:rPr>
          <w:rFonts w:hint="eastAsia"/>
        </w:rPr>
        <w:t>6</w:t>
      </w:r>
      <w:r>
        <w:rPr>
          <w:rFonts w:hint="eastAsia"/>
        </w:rPr>
        <w:t>个月的劳动合同，担任企事业高管以上职务或相当技术职务；用人单位支付年薪达到所在设区市（区）上一年度城镇单位在岗职工平均工资一定比例以上的</w:t>
      </w:r>
      <w:r>
        <w:rPr>
          <w:rFonts w:hint="eastAsia"/>
        </w:rPr>
        <w:t>(</w:t>
      </w:r>
      <w:r>
        <w:rPr>
          <w:rFonts w:hint="eastAsia"/>
        </w:rPr>
        <w:t>企业</w:t>
      </w:r>
      <w:r>
        <w:rPr>
          <w:rFonts w:hint="eastAsia"/>
        </w:rPr>
        <w:t>4</w:t>
      </w:r>
      <w:r>
        <w:rPr>
          <w:rFonts w:hint="eastAsia"/>
        </w:rPr>
        <w:t>倍，事业单位</w:t>
      </w:r>
      <w:r>
        <w:rPr>
          <w:rFonts w:hint="eastAsia"/>
        </w:rPr>
        <w:t>2.5</w:t>
      </w:r>
      <w:r>
        <w:rPr>
          <w:rFonts w:hint="eastAsia"/>
        </w:rPr>
        <w:t>倍）。</w:t>
      </w:r>
    </w:p>
    <w:p w:rsidR="001E504F" w:rsidRDefault="001E504F" w:rsidP="001E504F">
      <w:pPr>
        <w:pStyle w:val="a3"/>
        <w:ind w:left="420"/>
      </w:pPr>
    </w:p>
    <w:p w:rsidR="001E504F" w:rsidRDefault="001E504F" w:rsidP="001E504F">
      <w:pPr>
        <w:pStyle w:val="a3"/>
        <w:ind w:left="420"/>
      </w:pPr>
      <w:r>
        <w:rPr>
          <w:rFonts w:hint="eastAsia"/>
        </w:rPr>
        <w:t xml:space="preserve">2. </w:t>
      </w:r>
      <w:r>
        <w:rPr>
          <w:rFonts w:hint="eastAsia"/>
        </w:rPr>
        <w:t>合作。近</w:t>
      </w:r>
      <w:r>
        <w:rPr>
          <w:rFonts w:hint="eastAsia"/>
        </w:rPr>
        <w:t>1</w:t>
      </w:r>
      <w:r>
        <w:rPr>
          <w:rFonts w:hint="eastAsia"/>
        </w:rPr>
        <w:t>年内，个人或所在机构与福建省机构合作创建公共平台（</w:t>
      </w:r>
      <w:proofErr w:type="gramStart"/>
      <w:r>
        <w:rPr>
          <w:rFonts w:hint="eastAsia"/>
        </w:rPr>
        <w:t>含创业</w:t>
      </w:r>
      <w:proofErr w:type="gramEnd"/>
      <w:r>
        <w:rPr>
          <w:rFonts w:hint="eastAsia"/>
        </w:rPr>
        <w:t>服务中心、大学科技园、软件园、留学人员创业园、大学生创业孵化基地等人才发展平台，政产学研合作平台，金融、贸易、旅游、电商、文化艺术、文化创意、科研设计等综合平台）；担任项目主要负责人或首席技术官，项目建设和运营</w:t>
      </w:r>
      <w:r>
        <w:rPr>
          <w:rFonts w:hint="eastAsia"/>
        </w:rPr>
        <w:t>3</w:t>
      </w:r>
      <w:r>
        <w:rPr>
          <w:rFonts w:hint="eastAsia"/>
        </w:rPr>
        <w:t>年内每年在闽工作时间不少于</w:t>
      </w:r>
      <w:r>
        <w:rPr>
          <w:rFonts w:hint="eastAsia"/>
        </w:rPr>
        <w:t>3</w:t>
      </w:r>
      <w:r>
        <w:rPr>
          <w:rFonts w:hint="eastAsia"/>
        </w:rPr>
        <w:t>个月；自有资金（含技术入股）或海内外跟进的风险投资占项目投资</w:t>
      </w:r>
      <w:r>
        <w:rPr>
          <w:rFonts w:hint="eastAsia"/>
        </w:rPr>
        <w:t>10%</w:t>
      </w:r>
      <w:r>
        <w:rPr>
          <w:rFonts w:hint="eastAsia"/>
        </w:rPr>
        <w:t>以上；拥有项目运营所需的人才团队或战略性伙伴。</w:t>
      </w:r>
    </w:p>
    <w:p w:rsidR="001E504F" w:rsidRDefault="001E504F" w:rsidP="001E504F">
      <w:pPr>
        <w:pStyle w:val="a3"/>
        <w:ind w:left="420"/>
      </w:pPr>
    </w:p>
    <w:p w:rsidR="001E504F" w:rsidRDefault="001E504F" w:rsidP="001E504F">
      <w:pPr>
        <w:pStyle w:val="a3"/>
        <w:ind w:left="420"/>
      </w:pPr>
      <w:r>
        <w:rPr>
          <w:rFonts w:hint="eastAsia"/>
        </w:rPr>
        <w:t xml:space="preserve">3. </w:t>
      </w:r>
      <w:r>
        <w:rPr>
          <w:rFonts w:hint="eastAsia"/>
        </w:rPr>
        <w:t>创办企业。近</w:t>
      </w:r>
      <w:r>
        <w:rPr>
          <w:rFonts w:hint="eastAsia"/>
        </w:rPr>
        <w:t>1</w:t>
      </w:r>
      <w:r>
        <w:rPr>
          <w:rFonts w:hint="eastAsia"/>
        </w:rPr>
        <w:t>年内正式在福建省内注册企业，担任企业法人代表、董事长、总裁或技术总负责人之一，自有资金（含技术入股）或跟进的风险投资</w:t>
      </w:r>
      <w:proofErr w:type="gramStart"/>
      <w:r>
        <w:rPr>
          <w:rFonts w:hint="eastAsia"/>
        </w:rPr>
        <w:t>占创业</w:t>
      </w:r>
      <w:proofErr w:type="gramEnd"/>
      <w:r>
        <w:rPr>
          <w:rFonts w:hint="eastAsia"/>
        </w:rPr>
        <w:t>投资</w:t>
      </w:r>
      <w:r>
        <w:rPr>
          <w:rFonts w:hint="eastAsia"/>
        </w:rPr>
        <w:t>30%</w:t>
      </w:r>
      <w:r>
        <w:rPr>
          <w:rFonts w:hint="eastAsia"/>
        </w:rPr>
        <w:t>以上，拥有项目研发、成果转化所需的部分资金（不少于</w:t>
      </w:r>
      <w:r>
        <w:rPr>
          <w:rFonts w:hint="eastAsia"/>
        </w:rPr>
        <w:t>50</w:t>
      </w:r>
      <w:r>
        <w:rPr>
          <w:rFonts w:hint="eastAsia"/>
        </w:rPr>
        <w:t>万元）和一支技术研发、生产管理、市场开发等方面人才组成的创新人才团队。</w:t>
      </w:r>
    </w:p>
    <w:p w:rsidR="001E504F" w:rsidRDefault="001E504F" w:rsidP="001E504F">
      <w:pPr>
        <w:pStyle w:val="a3"/>
        <w:ind w:left="420"/>
      </w:pPr>
    </w:p>
    <w:p w:rsidR="001E504F" w:rsidRDefault="001E504F" w:rsidP="001E504F">
      <w:pPr>
        <w:pStyle w:val="a3"/>
        <w:ind w:left="420"/>
      </w:pPr>
      <w:r>
        <w:rPr>
          <w:rFonts w:hint="eastAsia"/>
        </w:rPr>
        <w:t xml:space="preserve">4. </w:t>
      </w:r>
      <w:r>
        <w:rPr>
          <w:rFonts w:hint="eastAsia"/>
        </w:rPr>
        <w:t>受派。受省外企业（机构）选派到福建省内分支机构、企业或项目工作，在选派企业（机构）担任中层正职以上管理人员或相当技术职务，在福建省内受派机构（企业、项目）担任高管以上管理人员或相当技术职务；</w:t>
      </w:r>
      <w:r>
        <w:rPr>
          <w:rFonts w:hint="eastAsia"/>
        </w:rPr>
        <w:t>3</w:t>
      </w:r>
      <w:r>
        <w:rPr>
          <w:rFonts w:hint="eastAsia"/>
        </w:rPr>
        <w:t>年内每年在闽工作时间不少于</w:t>
      </w:r>
      <w:r>
        <w:rPr>
          <w:rFonts w:hint="eastAsia"/>
        </w:rPr>
        <w:t>6</w:t>
      </w:r>
      <w:r>
        <w:rPr>
          <w:rFonts w:hint="eastAsia"/>
        </w:rPr>
        <w:t>个月；选派和受派单位支付年薪合计达到所在设区市（区）上一年度城镇单位在岗职工平均工资</w:t>
      </w:r>
      <w:r>
        <w:rPr>
          <w:rFonts w:hint="eastAsia"/>
        </w:rPr>
        <w:t>8</w:t>
      </w:r>
      <w:r>
        <w:rPr>
          <w:rFonts w:hint="eastAsia"/>
        </w:rPr>
        <w:t>倍及以上。</w:t>
      </w:r>
    </w:p>
    <w:p w:rsidR="001E504F" w:rsidRDefault="001E504F" w:rsidP="001E504F">
      <w:pPr>
        <w:pStyle w:val="a3"/>
        <w:ind w:left="420"/>
      </w:pPr>
    </w:p>
    <w:p w:rsidR="001E504F" w:rsidRDefault="001E504F" w:rsidP="001E504F">
      <w:pPr>
        <w:pStyle w:val="a3"/>
        <w:ind w:left="420"/>
      </w:pPr>
      <w:r>
        <w:rPr>
          <w:rFonts w:hint="eastAsia"/>
        </w:rPr>
        <w:t>三、引进高层次人才的分类及评价认定标准</w:t>
      </w:r>
    </w:p>
    <w:p w:rsidR="001E504F" w:rsidRDefault="001E504F" w:rsidP="001E504F">
      <w:pPr>
        <w:pStyle w:val="a3"/>
        <w:ind w:left="420"/>
      </w:pPr>
    </w:p>
    <w:p w:rsidR="001E504F" w:rsidRDefault="001E504F" w:rsidP="001E504F">
      <w:pPr>
        <w:pStyle w:val="a3"/>
        <w:ind w:left="420"/>
      </w:pPr>
      <w:r>
        <w:rPr>
          <w:rFonts w:hint="eastAsia"/>
        </w:rPr>
        <w:t>福建省引进高层次人才分为杰出人才（</w:t>
      </w:r>
      <w:r>
        <w:rPr>
          <w:rFonts w:hint="eastAsia"/>
        </w:rPr>
        <w:t>A</w:t>
      </w:r>
      <w:proofErr w:type="gramStart"/>
      <w:r>
        <w:rPr>
          <w:rFonts w:hint="eastAsia"/>
        </w:rPr>
        <w:t>类引进</w:t>
      </w:r>
      <w:proofErr w:type="gramEnd"/>
      <w:r>
        <w:rPr>
          <w:rFonts w:hint="eastAsia"/>
        </w:rPr>
        <w:t>高层次人才）、创业创新领军人才（</w:t>
      </w:r>
      <w:r>
        <w:rPr>
          <w:rFonts w:hint="eastAsia"/>
        </w:rPr>
        <w:t>B</w:t>
      </w:r>
      <w:proofErr w:type="gramStart"/>
      <w:r>
        <w:rPr>
          <w:rFonts w:hint="eastAsia"/>
        </w:rPr>
        <w:t>类引进</w:t>
      </w:r>
      <w:proofErr w:type="gramEnd"/>
      <w:r>
        <w:rPr>
          <w:rFonts w:hint="eastAsia"/>
        </w:rPr>
        <w:t>高层次人才</w:t>
      </w:r>
      <w:r>
        <w:rPr>
          <w:rFonts w:hint="eastAsia"/>
        </w:rPr>
        <w:t>)</w:t>
      </w:r>
      <w:r>
        <w:rPr>
          <w:rFonts w:hint="eastAsia"/>
        </w:rPr>
        <w:t>、急需紧缺创业创新人才</w:t>
      </w:r>
      <w:r>
        <w:rPr>
          <w:rFonts w:hint="eastAsia"/>
        </w:rPr>
        <w:t>(C</w:t>
      </w:r>
      <w:proofErr w:type="gramStart"/>
      <w:r>
        <w:rPr>
          <w:rFonts w:hint="eastAsia"/>
        </w:rPr>
        <w:t>类引进</w:t>
      </w:r>
      <w:proofErr w:type="gramEnd"/>
      <w:r>
        <w:rPr>
          <w:rFonts w:hint="eastAsia"/>
        </w:rPr>
        <w:t>高层次人才</w:t>
      </w:r>
      <w:r>
        <w:rPr>
          <w:rFonts w:hint="eastAsia"/>
        </w:rPr>
        <w:t>)</w:t>
      </w:r>
      <w:r>
        <w:rPr>
          <w:rFonts w:hint="eastAsia"/>
        </w:rPr>
        <w:t>，各</w:t>
      </w:r>
      <w:proofErr w:type="gramStart"/>
      <w:r>
        <w:rPr>
          <w:rFonts w:hint="eastAsia"/>
        </w:rPr>
        <w:t>类引进</w:t>
      </w:r>
      <w:proofErr w:type="gramEnd"/>
      <w:r>
        <w:rPr>
          <w:rFonts w:hint="eastAsia"/>
        </w:rPr>
        <w:t>高层次人才应符合的资格条件为：</w:t>
      </w:r>
    </w:p>
    <w:p w:rsidR="001E504F" w:rsidRDefault="001E504F" w:rsidP="001E504F">
      <w:pPr>
        <w:pStyle w:val="a3"/>
        <w:ind w:left="420"/>
      </w:pPr>
    </w:p>
    <w:p w:rsidR="001E504F" w:rsidRDefault="001E504F" w:rsidP="001E504F">
      <w:pPr>
        <w:pStyle w:val="a3"/>
        <w:ind w:left="420"/>
      </w:pPr>
      <w:r>
        <w:rPr>
          <w:rFonts w:hint="eastAsia"/>
        </w:rPr>
        <w:t>（一）</w:t>
      </w:r>
      <w:r>
        <w:rPr>
          <w:rFonts w:hint="eastAsia"/>
        </w:rPr>
        <w:t>A</w:t>
      </w:r>
      <w:proofErr w:type="gramStart"/>
      <w:r>
        <w:rPr>
          <w:rFonts w:hint="eastAsia"/>
        </w:rPr>
        <w:t>类引进</w:t>
      </w:r>
      <w:proofErr w:type="gramEnd"/>
      <w:r>
        <w:rPr>
          <w:rFonts w:hint="eastAsia"/>
        </w:rPr>
        <w:t>高层次人才（杰出人才）应符合下列条件之一：</w:t>
      </w:r>
    </w:p>
    <w:p w:rsidR="001E504F" w:rsidRDefault="001E504F" w:rsidP="001E504F">
      <w:pPr>
        <w:pStyle w:val="a3"/>
        <w:ind w:left="420"/>
      </w:pPr>
    </w:p>
    <w:p w:rsidR="001E504F" w:rsidRDefault="001E504F" w:rsidP="001E504F">
      <w:pPr>
        <w:pStyle w:val="a3"/>
        <w:ind w:left="420"/>
      </w:pPr>
      <w:r>
        <w:rPr>
          <w:rFonts w:hint="eastAsia"/>
        </w:rPr>
        <w:t xml:space="preserve">1. </w:t>
      </w:r>
      <w:r>
        <w:rPr>
          <w:rFonts w:hint="eastAsia"/>
        </w:rPr>
        <w:t>诺贝尔奖获得者（物理、化学、生理或医学、经济等奖项）。</w:t>
      </w:r>
    </w:p>
    <w:p w:rsidR="001E504F" w:rsidRDefault="001E504F" w:rsidP="001E504F">
      <w:pPr>
        <w:pStyle w:val="a3"/>
        <w:ind w:left="420"/>
      </w:pPr>
    </w:p>
    <w:p w:rsidR="001E504F" w:rsidRDefault="001E504F" w:rsidP="001E504F">
      <w:pPr>
        <w:pStyle w:val="a3"/>
        <w:ind w:left="420"/>
      </w:pPr>
      <w:r>
        <w:rPr>
          <w:rFonts w:hint="eastAsia"/>
        </w:rPr>
        <w:t xml:space="preserve">2. </w:t>
      </w:r>
      <w:r>
        <w:rPr>
          <w:rFonts w:hint="eastAsia"/>
        </w:rPr>
        <w:t>以下国际奖项获得者：中国国家最高科学技术奖、美国国家科学奖章、美国国家技术创新奖章、法国全国科研中心科研奖章、英国皇家金质奖章、科普利奖章、图灵奖、菲尔兹奖、沃尔夫数学奖、阿贝尔奖、拉斯克奖、克拉福德奖、日本国际奖、京都奖、邵逸夫奖。</w:t>
      </w:r>
    </w:p>
    <w:p w:rsidR="001E504F" w:rsidRDefault="001E504F" w:rsidP="001E504F">
      <w:pPr>
        <w:pStyle w:val="a3"/>
        <w:ind w:left="420"/>
      </w:pPr>
    </w:p>
    <w:p w:rsidR="001E504F" w:rsidRDefault="001E504F" w:rsidP="001E504F">
      <w:pPr>
        <w:pStyle w:val="a3"/>
        <w:ind w:left="420"/>
      </w:pPr>
      <w:r>
        <w:rPr>
          <w:rFonts w:hint="eastAsia"/>
        </w:rPr>
        <w:t>3.</w:t>
      </w:r>
      <w:r>
        <w:rPr>
          <w:rFonts w:hint="eastAsia"/>
        </w:rPr>
        <w:t>中国、美国、英国、德国、法国、日本、意大利、加拿大、瑞典、丹麦、挪威、芬兰、比利时、瑞士、奥地利、荷兰、西班牙、澳大利亚、新西兰、俄罗斯、以色列、印度、乌克兰、新加坡、韩国的科学院院士、工程院院士（即成员</w:t>
      </w:r>
      <w:r>
        <w:rPr>
          <w:rFonts w:hint="eastAsia"/>
        </w:rPr>
        <w:t>(member)</w:t>
      </w:r>
      <w:r>
        <w:rPr>
          <w:rFonts w:hint="eastAsia"/>
        </w:rPr>
        <w:t>或高级成员</w:t>
      </w:r>
      <w:r>
        <w:rPr>
          <w:rFonts w:hint="eastAsia"/>
        </w:rPr>
        <w:t>(fellow)</w:t>
      </w:r>
      <w:r>
        <w:rPr>
          <w:rFonts w:hint="eastAsia"/>
        </w:rPr>
        <w:t>，见中国科学院国际合作局网站</w:t>
      </w:r>
      <w:r>
        <w:rPr>
          <w:rFonts w:hint="eastAsia"/>
        </w:rPr>
        <w:t>http://www.bic.cas.cn</w:t>
      </w:r>
      <w:r>
        <w:rPr>
          <w:rFonts w:hint="eastAsia"/>
        </w:rPr>
        <w:t>）；</w:t>
      </w:r>
      <w:r>
        <w:rPr>
          <w:rFonts w:hint="eastAsia"/>
        </w:rPr>
        <w:t xml:space="preserve"> </w:t>
      </w:r>
      <w:r>
        <w:rPr>
          <w:rFonts w:hint="eastAsia"/>
        </w:rPr>
        <w:t>台湾中央研究院院士。</w:t>
      </w:r>
    </w:p>
    <w:p w:rsidR="001E504F" w:rsidRDefault="001E504F" w:rsidP="001E504F">
      <w:pPr>
        <w:pStyle w:val="a3"/>
        <w:ind w:left="420"/>
      </w:pPr>
    </w:p>
    <w:p w:rsidR="001E504F" w:rsidRDefault="001E504F" w:rsidP="001E504F">
      <w:pPr>
        <w:pStyle w:val="a3"/>
        <w:ind w:left="420"/>
      </w:pPr>
      <w:r>
        <w:rPr>
          <w:rFonts w:hint="eastAsia"/>
        </w:rPr>
        <w:t xml:space="preserve">4. </w:t>
      </w:r>
      <w:r>
        <w:rPr>
          <w:rFonts w:hint="eastAsia"/>
        </w:rPr>
        <w:t>担任过世界</w:t>
      </w:r>
      <w:r>
        <w:rPr>
          <w:rFonts w:hint="eastAsia"/>
        </w:rPr>
        <w:t>500</w:t>
      </w:r>
      <w:r>
        <w:rPr>
          <w:rFonts w:hint="eastAsia"/>
        </w:rPr>
        <w:t>强企业（</w:t>
      </w:r>
      <w:proofErr w:type="gramStart"/>
      <w:r>
        <w:rPr>
          <w:rFonts w:hint="eastAsia"/>
        </w:rPr>
        <w:t>见说明</w:t>
      </w:r>
      <w:proofErr w:type="gramEnd"/>
      <w:r>
        <w:rPr>
          <w:rFonts w:hint="eastAsia"/>
        </w:rPr>
        <w:t>1</w:t>
      </w:r>
      <w:r>
        <w:rPr>
          <w:rFonts w:hint="eastAsia"/>
        </w:rPr>
        <w:t>）总部董事会成员、首席技术官或技术研发负</w:t>
      </w:r>
      <w:r>
        <w:rPr>
          <w:rFonts w:hint="eastAsia"/>
        </w:rPr>
        <w:lastRenderedPageBreak/>
        <w:t>责人；或上证</w:t>
      </w:r>
      <w:r>
        <w:rPr>
          <w:rFonts w:hint="eastAsia"/>
        </w:rPr>
        <w:t>50</w:t>
      </w:r>
      <w:r>
        <w:rPr>
          <w:rFonts w:hint="eastAsia"/>
        </w:rPr>
        <w:t>样本股、沪深</w:t>
      </w:r>
      <w:r>
        <w:rPr>
          <w:rFonts w:hint="eastAsia"/>
        </w:rPr>
        <w:t>300</w:t>
      </w:r>
      <w:r>
        <w:rPr>
          <w:rFonts w:hint="eastAsia"/>
        </w:rPr>
        <w:t>样本股、深证成份股、深证</w:t>
      </w:r>
      <w:r>
        <w:rPr>
          <w:rFonts w:hint="eastAsia"/>
        </w:rPr>
        <w:t>100</w:t>
      </w:r>
      <w:r>
        <w:rPr>
          <w:rFonts w:hint="eastAsia"/>
        </w:rPr>
        <w:t>成份股、上证</w:t>
      </w:r>
      <w:r>
        <w:rPr>
          <w:rFonts w:hint="eastAsia"/>
        </w:rPr>
        <w:t>180</w:t>
      </w:r>
      <w:r>
        <w:rPr>
          <w:rFonts w:hint="eastAsia"/>
        </w:rPr>
        <w:t>成份股等上市公司董事长、总裁、首席技术官或技术研发负责人。</w:t>
      </w:r>
    </w:p>
    <w:p w:rsidR="001E504F" w:rsidRDefault="001E504F" w:rsidP="001E504F">
      <w:pPr>
        <w:pStyle w:val="a3"/>
        <w:ind w:left="420"/>
      </w:pPr>
    </w:p>
    <w:p w:rsidR="001E504F" w:rsidRDefault="001E504F" w:rsidP="001E504F">
      <w:pPr>
        <w:pStyle w:val="a3"/>
        <w:ind w:left="420"/>
      </w:pPr>
      <w:r>
        <w:rPr>
          <w:rFonts w:hint="eastAsia"/>
        </w:rPr>
        <w:t xml:space="preserve">5. </w:t>
      </w:r>
      <w:r>
        <w:rPr>
          <w:rFonts w:hint="eastAsia"/>
        </w:rPr>
        <w:t>国际成熟自由港、自贸试验区或国际知名开发区管理机构负责人。</w:t>
      </w:r>
    </w:p>
    <w:p w:rsidR="001E504F" w:rsidRDefault="001E504F" w:rsidP="001E504F">
      <w:pPr>
        <w:pStyle w:val="a3"/>
        <w:ind w:left="420"/>
      </w:pPr>
    </w:p>
    <w:p w:rsidR="001E504F" w:rsidRDefault="001E504F" w:rsidP="001E504F">
      <w:pPr>
        <w:pStyle w:val="a3"/>
        <w:ind w:left="420"/>
      </w:pPr>
      <w:r>
        <w:rPr>
          <w:rFonts w:hint="eastAsia"/>
        </w:rPr>
        <w:t xml:space="preserve">6. </w:t>
      </w:r>
      <w:r>
        <w:rPr>
          <w:rFonts w:hint="eastAsia"/>
        </w:rPr>
        <w:t>国际著名金融机构（</w:t>
      </w:r>
      <w:proofErr w:type="gramStart"/>
      <w:r>
        <w:rPr>
          <w:rFonts w:hint="eastAsia"/>
        </w:rPr>
        <w:t>见说明</w:t>
      </w:r>
      <w:proofErr w:type="gramEnd"/>
      <w:r>
        <w:rPr>
          <w:rFonts w:hint="eastAsia"/>
        </w:rPr>
        <w:t>2</w:t>
      </w:r>
      <w:r>
        <w:rPr>
          <w:rFonts w:hint="eastAsia"/>
        </w:rPr>
        <w:t>）首席执行官或首席专家，国际著名会计师事务所（</w:t>
      </w:r>
      <w:proofErr w:type="gramStart"/>
      <w:r>
        <w:rPr>
          <w:rFonts w:hint="eastAsia"/>
        </w:rPr>
        <w:t>见说明</w:t>
      </w:r>
      <w:proofErr w:type="gramEnd"/>
      <w:r>
        <w:rPr>
          <w:rFonts w:hint="eastAsia"/>
        </w:rPr>
        <w:t>3</w:t>
      </w:r>
      <w:r>
        <w:rPr>
          <w:rFonts w:hint="eastAsia"/>
        </w:rPr>
        <w:t>）首席执行官。</w:t>
      </w:r>
    </w:p>
    <w:p w:rsidR="001E504F" w:rsidRDefault="001E504F" w:rsidP="001E504F">
      <w:pPr>
        <w:pStyle w:val="a3"/>
        <w:ind w:left="420"/>
      </w:pPr>
    </w:p>
    <w:p w:rsidR="001E504F" w:rsidRDefault="001E504F" w:rsidP="001E504F">
      <w:pPr>
        <w:pStyle w:val="a3"/>
        <w:ind w:left="420"/>
      </w:pPr>
      <w:r>
        <w:rPr>
          <w:rFonts w:hint="eastAsia"/>
        </w:rPr>
        <w:t xml:space="preserve">7. </w:t>
      </w:r>
      <w:r>
        <w:rPr>
          <w:rFonts w:hint="eastAsia"/>
        </w:rPr>
        <w:t>担任过国际著名学术组织（</w:t>
      </w:r>
      <w:proofErr w:type="gramStart"/>
      <w:r>
        <w:rPr>
          <w:rFonts w:hint="eastAsia"/>
        </w:rPr>
        <w:t>见说明</w:t>
      </w:r>
      <w:proofErr w:type="gramEnd"/>
      <w:r>
        <w:rPr>
          <w:rFonts w:hint="eastAsia"/>
        </w:rPr>
        <w:t>4</w:t>
      </w:r>
      <w:r>
        <w:rPr>
          <w:rFonts w:hint="eastAsia"/>
        </w:rPr>
        <w:t>）主席或副主席，担任过国际标准组织（</w:t>
      </w:r>
      <w:r>
        <w:rPr>
          <w:rFonts w:hint="eastAsia"/>
        </w:rPr>
        <w:t>ISO</w:t>
      </w:r>
      <w:r>
        <w:rPr>
          <w:rFonts w:hint="eastAsia"/>
        </w:rPr>
        <w:t>）标样委员会委员。</w:t>
      </w:r>
    </w:p>
    <w:p w:rsidR="001E504F" w:rsidRDefault="001E504F" w:rsidP="001E504F">
      <w:pPr>
        <w:pStyle w:val="a3"/>
        <w:ind w:left="420"/>
      </w:pPr>
    </w:p>
    <w:p w:rsidR="001E504F" w:rsidRDefault="001E504F" w:rsidP="001E504F">
      <w:pPr>
        <w:pStyle w:val="a3"/>
        <w:ind w:left="420"/>
      </w:pPr>
      <w:r>
        <w:rPr>
          <w:rFonts w:hint="eastAsia"/>
        </w:rPr>
        <w:t xml:space="preserve">8. </w:t>
      </w:r>
      <w:r>
        <w:rPr>
          <w:rFonts w:hint="eastAsia"/>
        </w:rPr>
        <w:t>国际公认的三大世界大学排名最新同时排前</w:t>
      </w:r>
      <w:r>
        <w:rPr>
          <w:rFonts w:hint="eastAsia"/>
        </w:rPr>
        <w:t>100</w:t>
      </w:r>
      <w:r>
        <w:rPr>
          <w:rFonts w:hint="eastAsia"/>
        </w:rPr>
        <w:t>名大学（</w:t>
      </w:r>
      <w:proofErr w:type="gramStart"/>
      <w:r>
        <w:rPr>
          <w:rFonts w:hint="eastAsia"/>
        </w:rPr>
        <w:t>见说明</w:t>
      </w:r>
      <w:proofErr w:type="gramEnd"/>
      <w:r>
        <w:rPr>
          <w:rFonts w:hint="eastAsia"/>
        </w:rPr>
        <w:t>5</w:t>
      </w:r>
      <w:r>
        <w:rPr>
          <w:rFonts w:hint="eastAsia"/>
        </w:rPr>
        <w:t>）的校长、副校长。</w:t>
      </w:r>
    </w:p>
    <w:p w:rsidR="001E504F" w:rsidRDefault="001E504F" w:rsidP="001E504F">
      <w:pPr>
        <w:pStyle w:val="a3"/>
        <w:ind w:left="420"/>
      </w:pPr>
    </w:p>
    <w:p w:rsidR="001E504F" w:rsidRDefault="001E504F" w:rsidP="001E504F">
      <w:pPr>
        <w:pStyle w:val="a3"/>
        <w:ind w:left="420"/>
      </w:pPr>
      <w:r>
        <w:rPr>
          <w:rFonts w:hint="eastAsia"/>
        </w:rPr>
        <w:t xml:space="preserve">9. </w:t>
      </w:r>
      <w:r>
        <w:rPr>
          <w:rFonts w:hint="eastAsia"/>
        </w:rPr>
        <w:t>美国、英国、德国、法国、日本、意大利、加拿大重大科技计划项目成果负责人或首席科学家。</w:t>
      </w:r>
    </w:p>
    <w:p w:rsidR="001E504F" w:rsidRDefault="001E504F" w:rsidP="001E504F">
      <w:pPr>
        <w:pStyle w:val="a3"/>
        <w:ind w:left="420"/>
      </w:pPr>
    </w:p>
    <w:p w:rsidR="001E504F" w:rsidRDefault="001E504F" w:rsidP="001E504F">
      <w:pPr>
        <w:pStyle w:val="a3"/>
        <w:ind w:left="420"/>
      </w:pPr>
      <w:r>
        <w:rPr>
          <w:rFonts w:hint="eastAsia"/>
        </w:rPr>
        <w:t xml:space="preserve">10. </w:t>
      </w:r>
      <w:r>
        <w:rPr>
          <w:rFonts w:hint="eastAsia"/>
        </w:rPr>
        <w:t>担任过国际著名艺术比赛（</w:t>
      </w:r>
      <w:proofErr w:type="gramStart"/>
      <w:r>
        <w:rPr>
          <w:rFonts w:hint="eastAsia"/>
        </w:rPr>
        <w:t>见说明</w:t>
      </w:r>
      <w:proofErr w:type="gramEnd"/>
      <w:r>
        <w:rPr>
          <w:rFonts w:hint="eastAsia"/>
        </w:rPr>
        <w:t>6</w:t>
      </w:r>
      <w:r>
        <w:rPr>
          <w:rFonts w:hint="eastAsia"/>
        </w:rPr>
        <w:t>）评委会主席、副主席。</w:t>
      </w:r>
    </w:p>
    <w:p w:rsidR="001E504F" w:rsidRDefault="001E504F" w:rsidP="001E504F">
      <w:pPr>
        <w:pStyle w:val="a3"/>
        <w:ind w:left="420"/>
      </w:pPr>
    </w:p>
    <w:p w:rsidR="001E504F" w:rsidRDefault="001E504F" w:rsidP="001E504F">
      <w:pPr>
        <w:pStyle w:val="a3"/>
        <w:ind w:left="420"/>
      </w:pPr>
      <w:r>
        <w:rPr>
          <w:rFonts w:hint="eastAsia"/>
        </w:rPr>
        <w:t xml:space="preserve">11. </w:t>
      </w:r>
      <w:r>
        <w:rPr>
          <w:rFonts w:hint="eastAsia"/>
        </w:rPr>
        <w:t>近</w:t>
      </w:r>
      <w:r>
        <w:rPr>
          <w:rFonts w:hint="eastAsia"/>
        </w:rPr>
        <w:t>5</w:t>
      </w:r>
      <w:r>
        <w:rPr>
          <w:rFonts w:hint="eastAsia"/>
        </w:rPr>
        <w:t>年内，获得过国际著名建筑奖（</w:t>
      </w:r>
      <w:proofErr w:type="gramStart"/>
      <w:r>
        <w:rPr>
          <w:rFonts w:hint="eastAsia"/>
        </w:rPr>
        <w:t>见说明</w:t>
      </w:r>
      <w:proofErr w:type="gramEnd"/>
      <w:r>
        <w:rPr>
          <w:rFonts w:hint="eastAsia"/>
        </w:rPr>
        <w:t>7</w:t>
      </w:r>
      <w:r>
        <w:rPr>
          <w:rFonts w:hint="eastAsia"/>
        </w:rPr>
        <w:t>）、著名文学奖（</w:t>
      </w:r>
      <w:proofErr w:type="gramStart"/>
      <w:r>
        <w:rPr>
          <w:rFonts w:hint="eastAsia"/>
        </w:rPr>
        <w:t>见说明</w:t>
      </w:r>
      <w:proofErr w:type="gramEnd"/>
      <w:r>
        <w:rPr>
          <w:rFonts w:hint="eastAsia"/>
        </w:rPr>
        <w:t>8</w:t>
      </w:r>
      <w:r>
        <w:rPr>
          <w:rFonts w:hint="eastAsia"/>
        </w:rPr>
        <w:t>）、著名电影、电视、戏剧奖（</w:t>
      </w:r>
      <w:proofErr w:type="gramStart"/>
      <w:r>
        <w:rPr>
          <w:rFonts w:hint="eastAsia"/>
        </w:rPr>
        <w:t>见说明</w:t>
      </w:r>
      <w:proofErr w:type="gramEnd"/>
      <w:r>
        <w:rPr>
          <w:rFonts w:hint="eastAsia"/>
        </w:rPr>
        <w:t>9</w:t>
      </w:r>
      <w:r>
        <w:rPr>
          <w:rFonts w:hint="eastAsia"/>
        </w:rPr>
        <w:t>）、著名音乐奖（</w:t>
      </w:r>
      <w:proofErr w:type="gramStart"/>
      <w:r>
        <w:rPr>
          <w:rFonts w:hint="eastAsia"/>
        </w:rPr>
        <w:t>见说明</w:t>
      </w:r>
      <w:proofErr w:type="gramEnd"/>
      <w:r>
        <w:rPr>
          <w:rFonts w:hint="eastAsia"/>
        </w:rPr>
        <w:t>10</w:t>
      </w:r>
      <w:r>
        <w:rPr>
          <w:rFonts w:hint="eastAsia"/>
        </w:rPr>
        <w:t>）、著名广告奖（</w:t>
      </w:r>
      <w:proofErr w:type="gramStart"/>
      <w:r>
        <w:rPr>
          <w:rFonts w:hint="eastAsia"/>
        </w:rPr>
        <w:t>见说明</w:t>
      </w:r>
      <w:proofErr w:type="gramEnd"/>
      <w:r>
        <w:rPr>
          <w:rFonts w:hint="eastAsia"/>
        </w:rPr>
        <w:t>11</w:t>
      </w:r>
      <w:r>
        <w:rPr>
          <w:rFonts w:hint="eastAsia"/>
        </w:rPr>
        <w:t>）中最高级别个人奖项及国际一类艺术比赛（</w:t>
      </w:r>
      <w:proofErr w:type="gramStart"/>
      <w:r>
        <w:rPr>
          <w:rFonts w:hint="eastAsia"/>
        </w:rPr>
        <w:t>见说明</w:t>
      </w:r>
      <w:proofErr w:type="gramEnd"/>
      <w:r>
        <w:rPr>
          <w:rFonts w:hint="eastAsia"/>
        </w:rPr>
        <w:t>6</w:t>
      </w:r>
      <w:r>
        <w:rPr>
          <w:rFonts w:hint="eastAsia"/>
        </w:rPr>
        <w:t>）大奖。</w:t>
      </w:r>
    </w:p>
    <w:p w:rsidR="001E504F" w:rsidRDefault="001E504F" w:rsidP="001E504F">
      <w:pPr>
        <w:pStyle w:val="a3"/>
        <w:ind w:left="420"/>
      </w:pPr>
    </w:p>
    <w:p w:rsidR="001E504F" w:rsidRDefault="001E504F" w:rsidP="001E504F">
      <w:pPr>
        <w:pStyle w:val="a3"/>
        <w:ind w:left="420"/>
      </w:pPr>
      <w:r>
        <w:rPr>
          <w:rFonts w:hint="eastAsia"/>
        </w:rPr>
        <w:t xml:space="preserve">12. </w:t>
      </w:r>
      <w:r>
        <w:rPr>
          <w:rFonts w:hint="eastAsia"/>
        </w:rPr>
        <w:t>近</w:t>
      </w:r>
      <w:r>
        <w:rPr>
          <w:rFonts w:hint="eastAsia"/>
        </w:rPr>
        <w:t>5</w:t>
      </w:r>
      <w:r>
        <w:rPr>
          <w:rFonts w:hint="eastAsia"/>
        </w:rPr>
        <w:t>年内，获得过国际著名工业设计</w:t>
      </w:r>
      <w:proofErr w:type="spellStart"/>
      <w:r>
        <w:rPr>
          <w:rFonts w:hint="eastAsia"/>
        </w:rPr>
        <w:t>iF</w:t>
      </w:r>
      <w:proofErr w:type="spellEnd"/>
      <w:r>
        <w:rPr>
          <w:rFonts w:hint="eastAsia"/>
        </w:rPr>
        <w:t>奖的金奖，或红点奖的至尊奖。</w:t>
      </w:r>
    </w:p>
    <w:p w:rsidR="001E504F" w:rsidRDefault="001E504F" w:rsidP="001E504F">
      <w:pPr>
        <w:pStyle w:val="a3"/>
        <w:ind w:left="420"/>
      </w:pPr>
    </w:p>
    <w:p w:rsidR="001E504F" w:rsidRDefault="001E504F" w:rsidP="001E504F">
      <w:pPr>
        <w:pStyle w:val="a3"/>
        <w:ind w:left="420"/>
      </w:pPr>
      <w:r>
        <w:rPr>
          <w:rFonts w:hint="eastAsia"/>
        </w:rPr>
        <w:t xml:space="preserve">13. </w:t>
      </w:r>
      <w:r>
        <w:rPr>
          <w:rFonts w:hint="eastAsia"/>
        </w:rPr>
        <w:t>拥有国际发明专利或核心技术国内发明专利，或掌握核心竞争力、形成有独创性领先性的商业模式，年销售额</w:t>
      </w:r>
      <w:r>
        <w:rPr>
          <w:rFonts w:hint="eastAsia"/>
        </w:rPr>
        <w:t>1</w:t>
      </w:r>
      <w:r>
        <w:rPr>
          <w:rFonts w:hint="eastAsia"/>
        </w:rPr>
        <w:t>亿元人民币以上或年纳税额</w:t>
      </w:r>
      <w:r>
        <w:rPr>
          <w:rFonts w:hint="eastAsia"/>
        </w:rPr>
        <w:t>500</w:t>
      </w:r>
      <w:r>
        <w:rPr>
          <w:rFonts w:hint="eastAsia"/>
        </w:rPr>
        <w:t>万元人民币以上，近</w:t>
      </w:r>
      <w:r>
        <w:rPr>
          <w:rFonts w:hint="eastAsia"/>
        </w:rPr>
        <w:t>3</w:t>
      </w:r>
      <w:r>
        <w:rPr>
          <w:rFonts w:hint="eastAsia"/>
        </w:rPr>
        <w:t>年内企业成长性年平均</w:t>
      </w:r>
      <w:r>
        <w:rPr>
          <w:rFonts w:hint="eastAsia"/>
        </w:rPr>
        <w:t>100%</w:t>
      </w:r>
      <w:r>
        <w:rPr>
          <w:rFonts w:hint="eastAsia"/>
        </w:rPr>
        <w:t>以上的企业董事长、总经理或首席技术专家。</w:t>
      </w:r>
    </w:p>
    <w:p w:rsidR="001E504F" w:rsidRDefault="001E504F" w:rsidP="001E504F">
      <w:pPr>
        <w:pStyle w:val="a3"/>
        <w:ind w:left="420"/>
      </w:pPr>
    </w:p>
    <w:p w:rsidR="001E504F" w:rsidRDefault="001E504F" w:rsidP="001E504F">
      <w:pPr>
        <w:pStyle w:val="a3"/>
        <w:ind w:left="420"/>
      </w:pPr>
      <w:r>
        <w:rPr>
          <w:rFonts w:hint="eastAsia"/>
        </w:rPr>
        <w:t xml:space="preserve">14. </w:t>
      </w:r>
      <w:r>
        <w:rPr>
          <w:rFonts w:hint="eastAsia"/>
        </w:rPr>
        <w:t>经设区市（区）或省（中）直单位组织人事部门研究，并报省</w:t>
      </w:r>
      <w:proofErr w:type="gramStart"/>
      <w:r>
        <w:rPr>
          <w:rFonts w:hint="eastAsia"/>
        </w:rPr>
        <w:t>人社厅</w:t>
      </w:r>
      <w:proofErr w:type="gramEnd"/>
      <w:r>
        <w:rPr>
          <w:rFonts w:hint="eastAsia"/>
        </w:rPr>
        <w:t>、省委人才办研究同意，有明确资格条件标准可直接确认的。</w:t>
      </w:r>
    </w:p>
    <w:p w:rsidR="001E504F" w:rsidRDefault="001E504F" w:rsidP="001E504F">
      <w:pPr>
        <w:pStyle w:val="a3"/>
        <w:ind w:left="420"/>
      </w:pPr>
    </w:p>
    <w:p w:rsidR="001E504F" w:rsidRDefault="001E504F" w:rsidP="001E504F">
      <w:pPr>
        <w:pStyle w:val="a3"/>
        <w:ind w:left="420"/>
      </w:pPr>
      <w:r>
        <w:rPr>
          <w:rFonts w:hint="eastAsia"/>
        </w:rPr>
        <w:t>（二）</w:t>
      </w:r>
      <w:r>
        <w:rPr>
          <w:rFonts w:hint="eastAsia"/>
        </w:rPr>
        <w:t>B</w:t>
      </w:r>
      <w:proofErr w:type="gramStart"/>
      <w:r>
        <w:rPr>
          <w:rFonts w:hint="eastAsia"/>
        </w:rPr>
        <w:t>类引进</w:t>
      </w:r>
      <w:proofErr w:type="gramEnd"/>
      <w:r>
        <w:rPr>
          <w:rFonts w:hint="eastAsia"/>
        </w:rPr>
        <w:t>高层次人才（创业创新领军人才）应符合下列条件之一：</w:t>
      </w:r>
    </w:p>
    <w:p w:rsidR="001E504F" w:rsidRDefault="001E504F" w:rsidP="001E504F">
      <w:pPr>
        <w:pStyle w:val="a3"/>
        <w:ind w:left="420"/>
      </w:pPr>
    </w:p>
    <w:p w:rsidR="001E504F" w:rsidRDefault="001E504F" w:rsidP="001E504F">
      <w:pPr>
        <w:pStyle w:val="a3"/>
        <w:ind w:left="420"/>
      </w:pPr>
      <w:r>
        <w:rPr>
          <w:rFonts w:hint="eastAsia"/>
        </w:rPr>
        <w:t xml:space="preserve">1. </w:t>
      </w:r>
      <w:r>
        <w:rPr>
          <w:rFonts w:hint="eastAsia"/>
        </w:rPr>
        <w:t>近</w:t>
      </w:r>
      <w:r>
        <w:rPr>
          <w:rFonts w:hint="eastAsia"/>
        </w:rPr>
        <w:t>10</w:t>
      </w:r>
      <w:r>
        <w:rPr>
          <w:rFonts w:hint="eastAsia"/>
        </w:rPr>
        <w:t>年内担任过国际公认的三大世界大学排名最新同时排前</w:t>
      </w:r>
      <w:r>
        <w:rPr>
          <w:rFonts w:hint="eastAsia"/>
        </w:rPr>
        <w:t>200</w:t>
      </w:r>
      <w:r>
        <w:rPr>
          <w:rFonts w:hint="eastAsia"/>
        </w:rPr>
        <w:t>名大学的教授</w:t>
      </w:r>
      <w:r>
        <w:rPr>
          <w:rFonts w:hint="eastAsia"/>
        </w:rPr>
        <w:t>1</w:t>
      </w:r>
      <w:r>
        <w:rPr>
          <w:rFonts w:hint="eastAsia"/>
        </w:rPr>
        <w:t>年以上，或前</w:t>
      </w:r>
      <w:r>
        <w:rPr>
          <w:rFonts w:hint="eastAsia"/>
        </w:rPr>
        <w:t>100</w:t>
      </w:r>
      <w:r>
        <w:rPr>
          <w:rFonts w:hint="eastAsia"/>
        </w:rPr>
        <w:t>名大学的副教授</w:t>
      </w:r>
      <w:r>
        <w:rPr>
          <w:rFonts w:hint="eastAsia"/>
        </w:rPr>
        <w:t>3</w:t>
      </w:r>
      <w:r>
        <w:rPr>
          <w:rFonts w:hint="eastAsia"/>
        </w:rPr>
        <w:t>年以上。</w:t>
      </w:r>
    </w:p>
    <w:p w:rsidR="001E504F" w:rsidRDefault="001E504F" w:rsidP="001E504F">
      <w:pPr>
        <w:pStyle w:val="a3"/>
        <w:ind w:left="420"/>
      </w:pPr>
    </w:p>
    <w:p w:rsidR="001E504F" w:rsidRDefault="001E504F" w:rsidP="001E504F">
      <w:pPr>
        <w:pStyle w:val="a3"/>
        <w:ind w:left="420"/>
      </w:pPr>
      <w:r>
        <w:rPr>
          <w:rFonts w:hint="eastAsia"/>
        </w:rPr>
        <w:t xml:space="preserve">2. </w:t>
      </w:r>
      <w:r>
        <w:rPr>
          <w:rFonts w:hint="eastAsia"/>
        </w:rPr>
        <w:t>具有下述各岗位经历之一的高层次人才：担任过世界</w:t>
      </w:r>
      <w:r>
        <w:rPr>
          <w:rFonts w:hint="eastAsia"/>
        </w:rPr>
        <w:t>500</w:t>
      </w:r>
      <w:r>
        <w:rPr>
          <w:rFonts w:hint="eastAsia"/>
        </w:rPr>
        <w:t>强企业（</w:t>
      </w:r>
      <w:proofErr w:type="gramStart"/>
      <w:r>
        <w:rPr>
          <w:rFonts w:hint="eastAsia"/>
        </w:rPr>
        <w:t>见说明</w:t>
      </w:r>
      <w:proofErr w:type="gramEnd"/>
      <w:r>
        <w:rPr>
          <w:rFonts w:hint="eastAsia"/>
        </w:rPr>
        <w:t>1</w:t>
      </w:r>
      <w:r>
        <w:rPr>
          <w:rFonts w:hint="eastAsia"/>
        </w:rPr>
        <w:t>）二级公司或地区总部高管以上、技术研发负责人；近</w:t>
      </w:r>
      <w:r>
        <w:rPr>
          <w:rFonts w:hint="eastAsia"/>
        </w:rPr>
        <w:t>10</w:t>
      </w:r>
      <w:r>
        <w:rPr>
          <w:rFonts w:hint="eastAsia"/>
        </w:rPr>
        <w:t>年内担任过上证</w:t>
      </w:r>
      <w:r>
        <w:rPr>
          <w:rFonts w:hint="eastAsia"/>
        </w:rPr>
        <w:t>50</w:t>
      </w:r>
      <w:r>
        <w:rPr>
          <w:rFonts w:hint="eastAsia"/>
        </w:rPr>
        <w:t>样本股上市公司中层正职管理人员或相当技术岗位</w:t>
      </w:r>
      <w:r>
        <w:rPr>
          <w:rFonts w:hint="eastAsia"/>
        </w:rPr>
        <w:t>3</w:t>
      </w:r>
      <w:r>
        <w:rPr>
          <w:rFonts w:hint="eastAsia"/>
        </w:rPr>
        <w:t>年以上，或沪深</w:t>
      </w:r>
      <w:r>
        <w:rPr>
          <w:rFonts w:hint="eastAsia"/>
        </w:rPr>
        <w:t>300</w:t>
      </w:r>
      <w:r>
        <w:rPr>
          <w:rFonts w:hint="eastAsia"/>
        </w:rPr>
        <w:t>样本股、深证成份股、深证</w:t>
      </w:r>
      <w:r>
        <w:rPr>
          <w:rFonts w:hint="eastAsia"/>
        </w:rPr>
        <w:t>100</w:t>
      </w:r>
      <w:r>
        <w:rPr>
          <w:rFonts w:hint="eastAsia"/>
        </w:rPr>
        <w:t>成份股、上证</w:t>
      </w:r>
      <w:r>
        <w:rPr>
          <w:rFonts w:hint="eastAsia"/>
        </w:rPr>
        <w:t>180</w:t>
      </w:r>
      <w:r>
        <w:rPr>
          <w:rFonts w:hint="eastAsia"/>
        </w:rPr>
        <w:t>成份股等上市公司公布的高管以上高级经营管理人员或相当技术岗位</w:t>
      </w:r>
      <w:r>
        <w:rPr>
          <w:rFonts w:hint="eastAsia"/>
        </w:rPr>
        <w:t>1</w:t>
      </w:r>
      <w:r>
        <w:rPr>
          <w:rFonts w:hint="eastAsia"/>
        </w:rPr>
        <w:t>年以上。</w:t>
      </w:r>
    </w:p>
    <w:p w:rsidR="001E504F" w:rsidRDefault="001E504F" w:rsidP="001E504F">
      <w:pPr>
        <w:pStyle w:val="a3"/>
        <w:ind w:left="420"/>
      </w:pPr>
    </w:p>
    <w:p w:rsidR="001E504F" w:rsidRDefault="001E504F" w:rsidP="001E504F">
      <w:pPr>
        <w:pStyle w:val="a3"/>
        <w:ind w:left="420"/>
      </w:pPr>
      <w:r>
        <w:rPr>
          <w:rFonts w:hint="eastAsia"/>
        </w:rPr>
        <w:t xml:space="preserve">3. </w:t>
      </w:r>
      <w:r>
        <w:rPr>
          <w:rFonts w:hint="eastAsia"/>
        </w:rPr>
        <w:t>近</w:t>
      </w:r>
      <w:r>
        <w:rPr>
          <w:rFonts w:hint="eastAsia"/>
        </w:rPr>
        <w:t>7</w:t>
      </w:r>
      <w:r>
        <w:rPr>
          <w:rFonts w:hint="eastAsia"/>
        </w:rPr>
        <w:t>年内担任过下述企业之一的高管以上高级经营管理人员或相当技术岗位</w:t>
      </w:r>
      <w:r>
        <w:rPr>
          <w:rFonts w:hint="eastAsia"/>
        </w:rPr>
        <w:t>1</w:t>
      </w:r>
      <w:r>
        <w:rPr>
          <w:rFonts w:hint="eastAsia"/>
        </w:rPr>
        <w:lastRenderedPageBreak/>
        <w:t>年以上的：年营业收入</w:t>
      </w:r>
      <w:r>
        <w:rPr>
          <w:rFonts w:hint="eastAsia"/>
        </w:rPr>
        <w:t>30</w:t>
      </w:r>
      <w:r>
        <w:rPr>
          <w:rFonts w:hint="eastAsia"/>
        </w:rPr>
        <w:t>亿元以上，市值</w:t>
      </w:r>
      <w:r>
        <w:rPr>
          <w:rFonts w:hint="eastAsia"/>
        </w:rPr>
        <w:t>100</w:t>
      </w:r>
      <w:r>
        <w:rPr>
          <w:rFonts w:hint="eastAsia"/>
        </w:rPr>
        <w:t>亿元以上，年税收</w:t>
      </w:r>
      <w:r>
        <w:rPr>
          <w:rFonts w:hint="eastAsia"/>
        </w:rPr>
        <w:t>5000</w:t>
      </w:r>
      <w:r>
        <w:rPr>
          <w:rFonts w:hint="eastAsia"/>
        </w:rPr>
        <w:t>万元以上，公司规模</w:t>
      </w:r>
      <w:r>
        <w:rPr>
          <w:rFonts w:hint="eastAsia"/>
        </w:rPr>
        <w:t>3000</w:t>
      </w:r>
      <w:r>
        <w:rPr>
          <w:rFonts w:hint="eastAsia"/>
        </w:rPr>
        <w:t>人以上。</w:t>
      </w:r>
    </w:p>
    <w:p w:rsidR="001E504F" w:rsidRDefault="001E504F" w:rsidP="001E504F">
      <w:pPr>
        <w:pStyle w:val="a3"/>
        <w:ind w:left="420"/>
      </w:pPr>
    </w:p>
    <w:p w:rsidR="001E504F" w:rsidRDefault="001E504F" w:rsidP="001E504F">
      <w:pPr>
        <w:pStyle w:val="a3"/>
        <w:ind w:left="420"/>
      </w:pPr>
      <w:r>
        <w:rPr>
          <w:rFonts w:hint="eastAsia"/>
        </w:rPr>
        <w:t xml:space="preserve">4. </w:t>
      </w:r>
      <w:r>
        <w:rPr>
          <w:rFonts w:hint="eastAsia"/>
        </w:rPr>
        <w:t>近</w:t>
      </w:r>
      <w:r>
        <w:rPr>
          <w:rFonts w:hint="eastAsia"/>
        </w:rPr>
        <w:t>5</w:t>
      </w:r>
      <w:r>
        <w:rPr>
          <w:rFonts w:hint="eastAsia"/>
        </w:rPr>
        <w:t>年内所在企业获得以下荣誉或称号之一，并担任企业（集团、总公司）副总经理以上高级经营管理人员或相当技术岗位</w:t>
      </w:r>
      <w:r>
        <w:rPr>
          <w:rFonts w:hint="eastAsia"/>
        </w:rPr>
        <w:t>1</w:t>
      </w:r>
      <w:r>
        <w:rPr>
          <w:rFonts w:hint="eastAsia"/>
        </w:rPr>
        <w:t>年以上的：中国驰名商标、国家创新型企业、国家级企业技术中心、国家级技术创新示范企业、国家高新技术企业、国家规划布局内重点软件企业、国际科技合作基地、国家高技术研究发展（</w:t>
      </w:r>
      <w:r>
        <w:rPr>
          <w:rFonts w:hint="eastAsia"/>
        </w:rPr>
        <w:t>863</w:t>
      </w:r>
      <w:r>
        <w:rPr>
          <w:rFonts w:hint="eastAsia"/>
        </w:rPr>
        <w:t>）计划承担单位、中国软件</w:t>
      </w:r>
      <w:r>
        <w:rPr>
          <w:rFonts w:hint="eastAsia"/>
        </w:rPr>
        <w:t>100</w:t>
      </w:r>
      <w:r>
        <w:rPr>
          <w:rFonts w:hint="eastAsia"/>
        </w:rPr>
        <w:t>强、工信部计算机信息系统集成一级资质、全国企事业知识产权试点单位、国家引进外国智力示范单位、国家级博士后科研工作站、中国优秀诚信企业。</w:t>
      </w:r>
    </w:p>
    <w:p w:rsidR="001E504F" w:rsidRDefault="001E504F" w:rsidP="001E504F">
      <w:pPr>
        <w:pStyle w:val="a3"/>
        <w:ind w:left="420"/>
      </w:pPr>
    </w:p>
    <w:p w:rsidR="001E504F" w:rsidRDefault="001E504F" w:rsidP="001E504F">
      <w:pPr>
        <w:pStyle w:val="a3"/>
        <w:ind w:left="420"/>
      </w:pPr>
      <w:r>
        <w:rPr>
          <w:rFonts w:hint="eastAsia"/>
        </w:rPr>
        <w:t xml:space="preserve">5. </w:t>
      </w:r>
      <w:r>
        <w:rPr>
          <w:rFonts w:hint="eastAsia"/>
        </w:rPr>
        <w:t>近</w:t>
      </w:r>
      <w:r>
        <w:rPr>
          <w:rFonts w:hint="eastAsia"/>
        </w:rPr>
        <w:t>5</w:t>
      </w:r>
      <w:r>
        <w:rPr>
          <w:rFonts w:hint="eastAsia"/>
        </w:rPr>
        <w:t>年内，担任过国际高水平科技期刊（《期刊引用报告》</w:t>
      </w:r>
      <w:r>
        <w:rPr>
          <w:rFonts w:hint="eastAsia"/>
        </w:rPr>
        <w:t>JCR</w:t>
      </w:r>
      <w:r>
        <w:rPr>
          <w:rFonts w:hint="eastAsia"/>
        </w:rPr>
        <w:t>一、二区）正、副总编（主编）。</w:t>
      </w:r>
    </w:p>
    <w:p w:rsidR="001E504F" w:rsidRDefault="001E504F" w:rsidP="001E504F">
      <w:pPr>
        <w:pStyle w:val="a3"/>
        <w:ind w:left="420"/>
      </w:pPr>
    </w:p>
    <w:p w:rsidR="001E504F" w:rsidRDefault="001E504F" w:rsidP="001E504F">
      <w:pPr>
        <w:pStyle w:val="a3"/>
        <w:ind w:left="420"/>
      </w:pPr>
      <w:r>
        <w:rPr>
          <w:rFonts w:hint="eastAsia"/>
        </w:rPr>
        <w:t xml:space="preserve">6. </w:t>
      </w:r>
      <w:r>
        <w:rPr>
          <w:rFonts w:hint="eastAsia"/>
        </w:rPr>
        <w:t>有</w:t>
      </w:r>
      <w:r>
        <w:rPr>
          <w:rFonts w:hint="eastAsia"/>
        </w:rPr>
        <w:t>1</w:t>
      </w:r>
      <w:r>
        <w:rPr>
          <w:rFonts w:hint="eastAsia"/>
        </w:rPr>
        <w:t>年以上工作经历、近</w:t>
      </w:r>
      <w:r>
        <w:rPr>
          <w:rFonts w:hint="eastAsia"/>
        </w:rPr>
        <w:t>5</w:t>
      </w:r>
      <w:r>
        <w:rPr>
          <w:rFonts w:hint="eastAsia"/>
        </w:rPr>
        <w:t>年内毕业于国际公认的三大世界大学排名最新同时排前</w:t>
      </w:r>
      <w:r>
        <w:rPr>
          <w:rFonts w:hint="eastAsia"/>
        </w:rPr>
        <w:t>100</w:t>
      </w:r>
      <w:r>
        <w:rPr>
          <w:rFonts w:hint="eastAsia"/>
        </w:rPr>
        <w:t>名大学（</w:t>
      </w:r>
      <w:proofErr w:type="gramStart"/>
      <w:r>
        <w:rPr>
          <w:rFonts w:hint="eastAsia"/>
        </w:rPr>
        <w:t>见说明</w:t>
      </w:r>
      <w:proofErr w:type="gramEnd"/>
      <w:r>
        <w:rPr>
          <w:rFonts w:hint="eastAsia"/>
        </w:rPr>
        <w:t>5</w:t>
      </w:r>
      <w:r>
        <w:rPr>
          <w:rFonts w:hint="eastAsia"/>
        </w:rPr>
        <w:t>）的博士；</w:t>
      </w:r>
    </w:p>
    <w:p w:rsidR="001E504F" w:rsidRDefault="001E504F" w:rsidP="001E504F">
      <w:pPr>
        <w:pStyle w:val="a3"/>
        <w:ind w:left="420"/>
      </w:pPr>
    </w:p>
    <w:p w:rsidR="001E504F" w:rsidRDefault="001E504F" w:rsidP="001E504F">
      <w:pPr>
        <w:pStyle w:val="a3"/>
        <w:ind w:left="420"/>
      </w:pPr>
      <w:r>
        <w:rPr>
          <w:rFonts w:hint="eastAsia"/>
        </w:rPr>
        <w:t xml:space="preserve">7. </w:t>
      </w:r>
      <w:r>
        <w:rPr>
          <w:rFonts w:hint="eastAsia"/>
        </w:rPr>
        <w:t>师从符合</w:t>
      </w:r>
      <w:r>
        <w:rPr>
          <w:rFonts w:hint="eastAsia"/>
        </w:rPr>
        <w:t>A</w:t>
      </w:r>
      <w:proofErr w:type="gramStart"/>
      <w:r>
        <w:rPr>
          <w:rFonts w:hint="eastAsia"/>
        </w:rPr>
        <w:t>类引进</w:t>
      </w:r>
      <w:proofErr w:type="gramEnd"/>
      <w:r>
        <w:rPr>
          <w:rFonts w:hint="eastAsia"/>
        </w:rPr>
        <w:t>高层次人才资格条件的高层次人才的博士。</w:t>
      </w:r>
    </w:p>
    <w:p w:rsidR="001E504F" w:rsidRDefault="001E504F" w:rsidP="001E504F">
      <w:pPr>
        <w:pStyle w:val="a3"/>
        <w:ind w:left="420"/>
      </w:pPr>
    </w:p>
    <w:p w:rsidR="001E504F" w:rsidRDefault="001E504F" w:rsidP="001E504F">
      <w:pPr>
        <w:pStyle w:val="a3"/>
        <w:ind w:left="420"/>
      </w:pPr>
      <w:r>
        <w:rPr>
          <w:rFonts w:hint="eastAsia"/>
        </w:rPr>
        <w:t xml:space="preserve">8. </w:t>
      </w:r>
      <w:r>
        <w:rPr>
          <w:rFonts w:hint="eastAsia"/>
        </w:rPr>
        <w:t>担任过美国、英国、德国、法国、日本、意大利、加拿大国立研究所所长、首席研究员或国家实验室主任、高级研究员。</w:t>
      </w:r>
    </w:p>
    <w:p w:rsidR="001E504F" w:rsidRDefault="001E504F" w:rsidP="001E504F">
      <w:pPr>
        <w:pStyle w:val="a3"/>
        <w:ind w:left="420"/>
      </w:pPr>
    </w:p>
    <w:p w:rsidR="001E504F" w:rsidRDefault="001E504F" w:rsidP="001E504F">
      <w:pPr>
        <w:pStyle w:val="a3"/>
        <w:ind w:left="420"/>
      </w:pPr>
      <w:r>
        <w:rPr>
          <w:rFonts w:hint="eastAsia"/>
        </w:rPr>
        <w:t xml:space="preserve">9. </w:t>
      </w:r>
      <w:r>
        <w:rPr>
          <w:rFonts w:hint="eastAsia"/>
        </w:rPr>
        <w:t>担任过国际著名学术组织的高级成员（</w:t>
      </w:r>
      <w:r>
        <w:rPr>
          <w:rFonts w:hint="eastAsia"/>
        </w:rPr>
        <w:t>fellow</w:t>
      </w:r>
      <w:r>
        <w:rPr>
          <w:rFonts w:hint="eastAsia"/>
        </w:rPr>
        <w:t>，</w:t>
      </w:r>
      <w:proofErr w:type="gramStart"/>
      <w:r>
        <w:rPr>
          <w:rFonts w:hint="eastAsia"/>
        </w:rPr>
        <w:t>见说明</w:t>
      </w:r>
      <w:proofErr w:type="gramEnd"/>
      <w:r>
        <w:rPr>
          <w:rFonts w:hint="eastAsia"/>
        </w:rPr>
        <w:t>4</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10. </w:t>
      </w:r>
      <w:r>
        <w:rPr>
          <w:rFonts w:hint="eastAsia"/>
        </w:rPr>
        <w:t>近</w:t>
      </w:r>
      <w:r>
        <w:rPr>
          <w:rFonts w:hint="eastAsia"/>
        </w:rPr>
        <w:t>5</w:t>
      </w:r>
      <w:r>
        <w:rPr>
          <w:rFonts w:hint="eastAsia"/>
        </w:rPr>
        <w:t>年内，获得美国、英国、德国、法国、日本、意大利、加拿大科学基金杰出青年类资助的人才。</w:t>
      </w:r>
    </w:p>
    <w:p w:rsidR="001E504F" w:rsidRDefault="001E504F" w:rsidP="001E504F">
      <w:pPr>
        <w:pStyle w:val="a3"/>
        <w:ind w:left="420"/>
      </w:pPr>
    </w:p>
    <w:p w:rsidR="001E504F" w:rsidRDefault="001E504F" w:rsidP="001E504F">
      <w:pPr>
        <w:pStyle w:val="a3"/>
        <w:ind w:left="420"/>
      </w:pPr>
      <w:r>
        <w:rPr>
          <w:rFonts w:hint="eastAsia"/>
        </w:rPr>
        <w:t xml:space="preserve">11. </w:t>
      </w:r>
      <w:r>
        <w:rPr>
          <w:rFonts w:hint="eastAsia"/>
        </w:rPr>
        <w:t>担任过国际著名艺术比赛（</w:t>
      </w:r>
      <w:proofErr w:type="gramStart"/>
      <w:r>
        <w:rPr>
          <w:rFonts w:hint="eastAsia"/>
        </w:rPr>
        <w:t>见说明</w:t>
      </w:r>
      <w:proofErr w:type="gramEnd"/>
      <w:r>
        <w:rPr>
          <w:rFonts w:hint="eastAsia"/>
        </w:rPr>
        <w:t>6</w:t>
      </w:r>
      <w:r>
        <w:rPr>
          <w:rFonts w:hint="eastAsia"/>
        </w:rPr>
        <w:t>）评委会评委，或担任过国家级重大艺术比赛或艺术节评委会主任。</w:t>
      </w:r>
    </w:p>
    <w:p w:rsidR="001E504F" w:rsidRDefault="001E504F" w:rsidP="001E504F">
      <w:pPr>
        <w:pStyle w:val="a3"/>
        <w:ind w:left="420"/>
      </w:pPr>
    </w:p>
    <w:p w:rsidR="001E504F" w:rsidRDefault="001E504F" w:rsidP="001E504F">
      <w:pPr>
        <w:pStyle w:val="a3"/>
        <w:ind w:left="420"/>
      </w:pPr>
      <w:r>
        <w:rPr>
          <w:rFonts w:hint="eastAsia"/>
        </w:rPr>
        <w:t xml:space="preserve">12. </w:t>
      </w:r>
      <w:r>
        <w:rPr>
          <w:rFonts w:hint="eastAsia"/>
        </w:rPr>
        <w:t>近</w:t>
      </w:r>
      <w:r>
        <w:rPr>
          <w:rFonts w:hint="eastAsia"/>
        </w:rPr>
        <w:t>5</w:t>
      </w:r>
      <w:r>
        <w:rPr>
          <w:rFonts w:hint="eastAsia"/>
        </w:rPr>
        <w:t>年内，获得过国际一类艺术比赛二等奖以上或国际二类艺术比赛大奖（</w:t>
      </w:r>
      <w:proofErr w:type="gramStart"/>
      <w:r>
        <w:rPr>
          <w:rFonts w:hint="eastAsia"/>
        </w:rPr>
        <w:t>见说明</w:t>
      </w:r>
      <w:proofErr w:type="gramEnd"/>
      <w:r>
        <w:rPr>
          <w:rFonts w:hint="eastAsia"/>
        </w:rPr>
        <w:t>6</w:t>
      </w:r>
      <w:r>
        <w:rPr>
          <w:rFonts w:hint="eastAsia"/>
        </w:rPr>
        <w:t>），或获得过国家级重大艺术比赛或艺术节政府奖项一等奖。</w:t>
      </w:r>
    </w:p>
    <w:p w:rsidR="001E504F" w:rsidRDefault="001E504F" w:rsidP="001E504F">
      <w:pPr>
        <w:pStyle w:val="a3"/>
        <w:ind w:left="420"/>
      </w:pPr>
    </w:p>
    <w:p w:rsidR="001E504F" w:rsidRDefault="001E504F" w:rsidP="001E504F">
      <w:pPr>
        <w:pStyle w:val="a3"/>
        <w:ind w:left="420"/>
      </w:pPr>
      <w:r>
        <w:rPr>
          <w:rFonts w:hint="eastAsia"/>
        </w:rPr>
        <w:t xml:space="preserve">13. </w:t>
      </w:r>
      <w:r>
        <w:rPr>
          <w:rFonts w:hint="eastAsia"/>
        </w:rPr>
        <w:t>近</w:t>
      </w:r>
      <w:r>
        <w:rPr>
          <w:rFonts w:hint="eastAsia"/>
        </w:rPr>
        <w:t>5</w:t>
      </w:r>
      <w:r>
        <w:rPr>
          <w:rFonts w:hint="eastAsia"/>
        </w:rPr>
        <w:t>年内，获得过国际著名工业设计</w:t>
      </w:r>
      <w:proofErr w:type="spellStart"/>
      <w:r>
        <w:rPr>
          <w:rFonts w:hint="eastAsia"/>
        </w:rPr>
        <w:t>iF</w:t>
      </w:r>
      <w:proofErr w:type="spellEnd"/>
      <w:r>
        <w:rPr>
          <w:rFonts w:hint="eastAsia"/>
        </w:rPr>
        <w:t>奖或红点奖的产品设计奖、传达设计奖、包装设计奖。</w:t>
      </w:r>
    </w:p>
    <w:p w:rsidR="001E504F" w:rsidRDefault="001E504F" w:rsidP="001E504F">
      <w:pPr>
        <w:pStyle w:val="a3"/>
        <w:ind w:left="420"/>
      </w:pPr>
    </w:p>
    <w:p w:rsidR="001E504F" w:rsidRDefault="001E504F" w:rsidP="001E504F">
      <w:pPr>
        <w:pStyle w:val="a3"/>
        <w:ind w:left="420"/>
      </w:pPr>
      <w:r>
        <w:rPr>
          <w:rFonts w:hint="eastAsia"/>
        </w:rPr>
        <w:t xml:space="preserve">14. </w:t>
      </w:r>
      <w:r>
        <w:rPr>
          <w:rFonts w:hint="eastAsia"/>
        </w:rPr>
        <w:t>近</w:t>
      </w:r>
      <w:r>
        <w:rPr>
          <w:rFonts w:hint="eastAsia"/>
        </w:rPr>
        <w:t>7</w:t>
      </w:r>
      <w:r>
        <w:rPr>
          <w:rFonts w:hint="eastAsia"/>
        </w:rPr>
        <w:t>年内，在</w:t>
      </w:r>
      <w:r>
        <w:rPr>
          <w:rFonts w:hint="eastAsia"/>
        </w:rPr>
        <w:t>Nature</w:t>
      </w:r>
      <w:r>
        <w:rPr>
          <w:rFonts w:hint="eastAsia"/>
        </w:rPr>
        <w:t>、</w:t>
      </w:r>
      <w:r>
        <w:rPr>
          <w:rFonts w:hint="eastAsia"/>
        </w:rPr>
        <w:t>Science</w:t>
      </w:r>
      <w:r>
        <w:rPr>
          <w:rFonts w:hint="eastAsia"/>
        </w:rPr>
        <w:t>、</w:t>
      </w:r>
      <w:r>
        <w:rPr>
          <w:rFonts w:hint="eastAsia"/>
        </w:rPr>
        <w:t>Cell</w:t>
      </w:r>
      <w:r>
        <w:rPr>
          <w:rFonts w:hint="eastAsia"/>
        </w:rPr>
        <w:t>或所在专业领域影响因子</w:t>
      </w:r>
      <w:r>
        <w:rPr>
          <w:rFonts w:hint="eastAsia"/>
        </w:rPr>
        <w:t>25</w:t>
      </w:r>
      <w:r>
        <w:rPr>
          <w:rFonts w:hint="eastAsia"/>
        </w:rPr>
        <w:t>以上的著名科技期刊发表论文的第一或通讯作者（含同等贡献作者）。</w:t>
      </w:r>
    </w:p>
    <w:p w:rsidR="001E504F" w:rsidRDefault="001E504F" w:rsidP="001E504F">
      <w:pPr>
        <w:pStyle w:val="a3"/>
        <w:ind w:left="420"/>
      </w:pPr>
    </w:p>
    <w:p w:rsidR="001E504F" w:rsidRDefault="001E504F" w:rsidP="001E504F">
      <w:pPr>
        <w:pStyle w:val="a3"/>
        <w:ind w:left="420"/>
      </w:pPr>
      <w:r>
        <w:rPr>
          <w:rFonts w:hint="eastAsia"/>
        </w:rPr>
        <w:t xml:space="preserve">15. </w:t>
      </w:r>
      <w:r>
        <w:rPr>
          <w:rFonts w:hint="eastAsia"/>
        </w:rPr>
        <w:t>近</w:t>
      </w:r>
      <w:r>
        <w:rPr>
          <w:rFonts w:hint="eastAsia"/>
        </w:rPr>
        <w:t>10</w:t>
      </w:r>
      <w:r>
        <w:rPr>
          <w:rFonts w:hint="eastAsia"/>
        </w:rPr>
        <w:t>年担任过下列职务之一：中国社会科学院学部委员、荣誉学部委员，国家重点学科、重点实验室、工程（技术）研究中心首席专家，</w:t>
      </w:r>
      <w:r>
        <w:rPr>
          <w:rFonts w:hint="eastAsia"/>
        </w:rPr>
        <w:t>973</w:t>
      </w:r>
      <w:r>
        <w:rPr>
          <w:rFonts w:hint="eastAsia"/>
        </w:rPr>
        <w:t>计划、</w:t>
      </w:r>
      <w:r>
        <w:rPr>
          <w:rFonts w:hint="eastAsia"/>
        </w:rPr>
        <w:t>863</w:t>
      </w:r>
      <w:r>
        <w:rPr>
          <w:rFonts w:hint="eastAsia"/>
        </w:rPr>
        <w:t>计划的首席科学家，国家科技支撑（攻关）计划项目负责人，国家一级学会理事长或执行理事长（常务副理事长），全国专业标准化技术委员会主任委员，国家临床重点专科（学科）带头人，国家中医药管理局重点专科（学科）带头人。</w:t>
      </w:r>
    </w:p>
    <w:p w:rsidR="001E504F" w:rsidRDefault="001E504F" w:rsidP="001E504F">
      <w:pPr>
        <w:pStyle w:val="a3"/>
        <w:ind w:left="420"/>
      </w:pPr>
    </w:p>
    <w:p w:rsidR="001E504F" w:rsidRDefault="001E504F" w:rsidP="001E504F">
      <w:pPr>
        <w:pStyle w:val="a3"/>
        <w:ind w:left="420"/>
      </w:pPr>
      <w:r>
        <w:rPr>
          <w:rFonts w:hint="eastAsia"/>
        </w:rPr>
        <w:lastRenderedPageBreak/>
        <w:t xml:space="preserve">16. </w:t>
      </w:r>
      <w:r>
        <w:rPr>
          <w:rFonts w:hint="eastAsia"/>
        </w:rPr>
        <w:t>国家级人才计划人选，包括：国家“千人计划”入选者，国家杰出专业技术人才，国家“特支计划”入选者，国家有突出贡献中青年专家，国家“百千万工程”国家级人选，长江学者特聘教授，中科院“百人计划”入选者，国家杰出青年基金获得者，国家青年科技奖获得者。</w:t>
      </w:r>
    </w:p>
    <w:p w:rsidR="001E504F" w:rsidRDefault="001E504F" w:rsidP="001E504F">
      <w:pPr>
        <w:pStyle w:val="a3"/>
        <w:ind w:left="420"/>
      </w:pPr>
    </w:p>
    <w:p w:rsidR="001E504F" w:rsidRDefault="001E504F" w:rsidP="001E504F">
      <w:pPr>
        <w:pStyle w:val="a3"/>
        <w:ind w:left="420"/>
      </w:pPr>
      <w:r>
        <w:rPr>
          <w:rFonts w:hint="eastAsia"/>
        </w:rPr>
        <w:t xml:space="preserve">17. </w:t>
      </w:r>
      <w:r>
        <w:rPr>
          <w:rFonts w:hint="eastAsia"/>
        </w:rPr>
        <w:t>近</w:t>
      </w:r>
      <w:r>
        <w:rPr>
          <w:rFonts w:hint="eastAsia"/>
        </w:rPr>
        <w:t>5</w:t>
      </w:r>
      <w:r>
        <w:rPr>
          <w:rFonts w:hint="eastAsia"/>
        </w:rPr>
        <w:t>年获得以下奖项之一者：国家自然科学奖一等奖，国家自然科学奖二等奖前</w:t>
      </w:r>
      <w:r>
        <w:rPr>
          <w:rFonts w:hint="eastAsia"/>
        </w:rPr>
        <w:t>3</w:t>
      </w:r>
      <w:r>
        <w:rPr>
          <w:rFonts w:hint="eastAsia"/>
        </w:rPr>
        <w:t>位完成人，国家技术发明一等奖，国家技术发明奖二等奖前</w:t>
      </w:r>
      <w:r>
        <w:rPr>
          <w:rFonts w:hint="eastAsia"/>
        </w:rPr>
        <w:t>3</w:t>
      </w:r>
      <w:r>
        <w:rPr>
          <w:rFonts w:hint="eastAsia"/>
        </w:rPr>
        <w:t>位完成人，国家科技进步奖特等奖前</w:t>
      </w:r>
      <w:r>
        <w:rPr>
          <w:rFonts w:hint="eastAsia"/>
        </w:rPr>
        <w:t>5</w:t>
      </w:r>
      <w:r>
        <w:rPr>
          <w:rFonts w:hint="eastAsia"/>
        </w:rPr>
        <w:t>位完成人、一等奖前</w:t>
      </w:r>
      <w:r>
        <w:rPr>
          <w:rFonts w:hint="eastAsia"/>
        </w:rPr>
        <w:t>3</w:t>
      </w:r>
      <w:r>
        <w:rPr>
          <w:rFonts w:hint="eastAsia"/>
        </w:rPr>
        <w:t>位完成人，国家级教学成果奖特等奖前</w:t>
      </w:r>
      <w:r>
        <w:rPr>
          <w:rFonts w:hint="eastAsia"/>
        </w:rPr>
        <w:t>3</w:t>
      </w:r>
      <w:r>
        <w:rPr>
          <w:rFonts w:hint="eastAsia"/>
        </w:rPr>
        <w:t>位完成人，长江学者成就奖，中国青年科学家奖，中国专利金奖前</w:t>
      </w:r>
      <w:r>
        <w:rPr>
          <w:rFonts w:hint="eastAsia"/>
        </w:rPr>
        <w:t>3</w:t>
      </w:r>
      <w:r>
        <w:rPr>
          <w:rFonts w:hint="eastAsia"/>
        </w:rPr>
        <w:t>位专利发明人或设计人，孙治方经济科学奖，茅盾文学奖，鲁迅文学奖。</w:t>
      </w:r>
    </w:p>
    <w:p w:rsidR="001E504F" w:rsidRDefault="001E504F" w:rsidP="001E504F">
      <w:pPr>
        <w:pStyle w:val="a3"/>
        <w:ind w:left="420"/>
      </w:pPr>
    </w:p>
    <w:p w:rsidR="001E504F" w:rsidRDefault="001E504F" w:rsidP="001E504F">
      <w:pPr>
        <w:pStyle w:val="a3"/>
        <w:ind w:left="420"/>
      </w:pPr>
      <w:r>
        <w:rPr>
          <w:rFonts w:hint="eastAsia"/>
        </w:rPr>
        <w:t xml:space="preserve">18. </w:t>
      </w:r>
      <w:r>
        <w:rPr>
          <w:rFonts w:hint="eastAsia"/>
        </w:rPr>
        <w:t>在福建省外获得符合中组部、</w:t>
      </w:r>
      <w:proofErr w:type="gramStart"/>
      <w:r>
        <w:rPr>
          <w:rFonts w:hint="eastAsia"/>
        </w:rPr>
        <w:t>人社部</w:t>
      </w:r>
      <w:proofErr w:type="gramEnd"/>
      <w:r>
        <w:rPr>
          <w:rFonts w:hint="eastAsia"/>
        </w:rPr>
        <w:t>等五个部门《关于为外籍高层次人才来华提供签证及居留便利有关问题的通知》（</w:t>
      </w:r>
      <w:proofErr w:type="gramStart"/>
      <w:r>
        <w:rPr>
          <w:rFonts w:hint="eastAsia"/>
        </w:rPr>
        <w:t>人社部</w:t>
      </w:r>
      <w:proofErr w:type="gramEnd"/>
      <w:r>
        <w:rPr>
          <w:rFonts w:hint="eastAsia"/>
        </w:rPr>
        <w:t>发〔</w:t>
      </w:r>
      <w:r>
        <w:rPr>
          <w:rFonts w:hint="eastAsia"/>
        </w:rPr>
        <w:t>2012</w:t>
      </w:r>
      <w:r>
        <w:rPr>
          <w:rFonts w:hint="eastAsia"/>
        </w:rPr>
        <w:t>〕</w:t>
      </w:r>
      <w:r>
        <w:rPr>
          <w:rFonts w:hint="eastAsia"/>
        </w:rPr>
        <w:t>57</w:t>
      </w:r>
      <w:r>
        <w:rPr>
          <w:rFonts w:hint="eastAsia"/>
        </w:rPr>
        <w:t>号）规定可提供签证及居留便利的（</w:t>
      </w:r>
      <w:proofErr w:type="gramStart"/>
      <w:r>
        <w:rPr>
          <w:rFonts w:hint="eastAsia"/>
        </w:rPr>
        <w:t>见说明</w:t>
      </w:r>
      <w:proofErr w:type="gramEnd"/>
      <w:r>
        <w:rPr>
          <w:rFonts w:hint="eastAsia"/>
        </w:rPr>
        <w:t>12</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19. </w:t>
      </w:r>
      <w:r>
        <w:rPr>
          <w:rFonts w:hint="eastAsia"/>
        </w:rPr>
        <w:t>用人单位支付年薪达到所在设区市（区）上年度城镇单位在岗职工平均工资</w:t>
      </w:r>
      <w:r>
        <w:rPr>
          <w:rFonts w:hint="eastAsia"/>
        </w:rPr>
        <w:t>8</w:t>
      </w:r>
      <w:r>
        <w:rPr>
          <w:rFonts w:hint="eastAsia"/>
        </w:rPr>
        <w:t>倍及以上的（凭个人所得税完税证明）。</w:t>
      </w:r>
    </w:p>
    <w:p w:rsidR="001E504F" w:rsidRDefault="001E504F" w:rsidP="001E504F">
      <w:pPr>
        <w:pStyle w:val="a3"/>
        <w:ind w:left="420"/>
      </w:pPr>
    </w:p>
    <w:p w:rsidR="001E504F" w:rsidRDefault="001E504F" w:rsidP="001E504F">
      <w:pPr>
        <w:pStyle w:val="a3"/>
        <w:ind w:left="420"/>
      </w:pPr>
      <w:r>
        <w:rPr>
          <w:rFonts w:hint="eastAsia"/>
        </w:rPr>
        <w:t xml:space="preserve">20. </w:t>
      </w:r>
      <w:proofErr w:type="gramStart"/>
      <w:r>
        <w:rPr>
          <w:rFonts w:hint="eastAsia"/>
        </w:rPr>
        <w:t>经符合</w:t>
      </w:r>
      <w:proofErr w:type="gramEnd"/>
      <w:r>
        <w:rPr>
          <w:rFonts w:hint="eastAsia"/>
        </w:rPr>
        <w:t>A</w:t>
      </w:r>
      <w:r>
        <w:rPr>
          <w:rFonts w:hint="eastAsia"/>
        </w:rPr>
        <w:t>类资格条件的高层次人才推荐，且符合下列条件之一的：①最高科学技术奖、国家自然科学奖、国家技术发明奖、国家科学技术进步奖、国际科学技术合作奖的主要完成人；②国家科技支撑计划、国家重点工程建设项目的主要负责人；③所携带项目基础稳固，技术水平达到国内领先，掌握核心技术、拥有自主知识产权或具有较高成长性项目的创业人才；④具有博士学位，在海外知名高校或科研机构担任副教授以上及相当职务；⑤在海外知名企业或机构担任中高级职务，熟悉相关领域或国际规则、有较强的经营管理能力。</w:t>
      </w:r>
    </w:p>
    <w:p w:rsidR="001E504F" w:rsidRDefault="001E504F" w:rsidP="001E504F">
      <w:pPr>
        <w:pStyle w:val="a3"/>
        <w:ind w:left="420"/>
      </w:pPr>
    </w:p>
    <w:p w:rsidR="001E504F" w:rsidRDefault="001E504F" w:rsidP="001E504F">
      <w:pPr>
        <w:pStyle w:val="a3"/>
        <w:ind w:left="420"/>
      </w:pPr>
      <w:r>
        <w:rPr>
          <w:rFonts w:hint="eastAsia"/>
        </w:rPr>
        <w:t xml:space="preserve">21. </w:t>
      </w:r>
      <w:r>
        <w:rPr>
          <w:rFonts w:hint="eastAsia"/>
        </w:rPr>
        <w:t>近</w:t>
      </w:r>
      <w:r>
        <w:rPr>
          <w:rFonts w:hint="eastAsia"/>
        </w:rPr>
        <w:t>5</w:t>
      </w:r>
      <w:r>
        <w:rPr>
          <w:rFonts w:hint="eastAsia"/>
        </w:rPr>
        <w:t>年内在国际成熟自由港、自贸试验区或国际知名开发区管理机构担任中层正职或相当管理岗位</w:t>
      </w:r>
      <w:r>
        <w:rPr>
          <w:rFonts w:hint="eastAsia"/>
        </w:rPr>
        <w:t>3</w:t>
      </w:r>
      <w:r>
        <w:rPr>
          <w:rFonts w:hint="eastAsia"/>
        </w:rPr>
        <w:t>年以上。</w:t>
      </w:r>
    </w:p>
    <w:p w:rsidR="001E504F" w:rsidRDefault="001E504F" w:rsidP="001E504F">
      <w:pPr>
        <w:pStyle w:val="a3"/>
        <w:ind w:left="420"/>
      </w:pPr>
    </w:p>
    <w:p w:rsidR="001E504F" w:rsidRDefault="001E504F" w:rsidP="001E504F">
      <w:pPr>
        <w:pStyle w:val="a3"/>
        <w:ind w:left="420"/>
      </w:pPr>
      <w:r>
        <w:rPr>
          <w:rFonts w:hint="eastAsia"/>
        </w:rPr>
        <w:t xml:space="preserve">22. </w:t>
      </w:r>
      <w:r>
        <w:rPr>
          <w:rFonts w:hint="eastAsia"/>
        </w:rPr>
        <w:t>福建省精准引才目标库人选。</w:t>
      </w:r>
    </w:p>
    <w:p w:rsidR="001E504F" w:rsidRDefault="001E504F" w:rsidP="001E504F">
      <w:pPr>
        <w:pStyle w:val="a3"/>
        <w:ind w:left="420"/>
      </w:pPr>
    </w:p>
    <w:p w:rsidR="001E504F" w:rsidRDefault="001E504F" w:rsidP="001E504F">
      <w:pPr>
        <w:pStyle w:val="a3"/>
        <w:ind w:left="420"/>
      </w:pPr>
      <w:r>
        <w:rPr>
          <w:rFonts w:hint="eastAsia"/>
        </w:rPr>
        <w:t xml:space="preserve">23. </w:t>
      </w:r>
      <w:r>
        <w:rPr>
          <w:rFonts w:hint="eastAsia"/>
        </w:rPr>
        <w:t>拥有国际发明专利或核心技术国内发明专利，或掌握核心竞争力、形成有独创性领先性的商业模式，年销售额</w:t>
      </w:r>
      <w:r>
        <w:rPr>
          <w:rFonts w:hint="eastAsia"/>
        </w:rPr>
        <w:t>5000</w:t>
      </w:r>
      <w:r>
        <w:rPr>
          <w:rFonts w:hint="eastAsia"/>
        </w:rPr>
        <w:t>万元人民币以上或年纳税额</w:t>
      </w:r>
      <w:r>
        <w:rPr>
          <w:rFonts w:hint="eastAsia"/>
        </w:rPr>
        <w:t>250</w:t>
      </w:r>
      <w:r>
        <w:rPr>
          <w:rFonts w:hint="eastAsia"/>
        </w:rPr>
        <w:t>万元人民币以上，近</w:t>
      </w:r>
      <w:r>
        <w:rPr>
          <w:rFonts w:hint="eastAsia"/>
        </w:rPr>
        <w:t>3</w:t>
      </w:r>
      <w:r>
        <w:rPr>
          <w:rFonts w:hint="eastAsia"/>
        </w:rPr>
        <w:t>年内企业成长性年平均</w:t>
      </w:r>
      <w:r>
        <w:rPr>
          <w:rFonts w:hint="eastAsia"/>
        </w:rPr>
        <w:t>50%</w:t>
      </w:r>
      <w:r>
        <w:rPr>
          <w:rFonts w:hint="eastAsia"/>
        </w:rPr>
        <w:t>以上的企业董事长、总经理或首席技术专家。</w:t>
      </w:r>
    </w:p>
    <w:p w:rsidR="001E504F" w:rsidRDefault="001E504F" w:rsidP="001E504F">
      <w:pPr>
        <w:pStyle w:val="a3"/>
        <w:ind w:left="420"/>
      </w:pPr>
    </w:p>
    <w:p w:rsidR="001E504F" w:rsidRDefault="001E504F" w:rsidP="001E504F">
      <w:pPr>
        <w:pStyle w:val="a3"/>
        <w:ind w:left="420"/>
      </w:pPr>
      <w:r>
        <w:rPr>
          <w:rFonts w:hint="eastAsia"/>
        </w:rPr>
        <w:t xml:space="preserve">24. </w:t>
      </w:r>
      <w:r>
        <w:rPr>
          <w:rFonts w:hint="eastAsia"/>
        </w:rPr>
        <w:t>经设区市（区）或省（中）直单位组织人事部门研究，并报省</w:t>
      </w:r>
      <w:proofErr w:type="gramStart"/>
      <w:r>
        <w:rPr>
          <w:rFonts w:hint="eastAsia"/>
        </w:rPr>
        <w:t>人社厅</w:t>
      </w:r>
      <w:proofErr w:type="gramEnd"/>
      <w:r>
        <w:rPr>
          <w:rFonts w:hint="eastAsia"/>
        </w:rPr>
        <w:t>、省委人才办按程序研究同意，有明确资格条件标准可直接确认的。</w:t>
      </w:r>
    </w:p>
    <w:p w:rsidR="001E504F" w:rsidRDefault="001E504F" w:rsidP="001E504F">
      <w:pPr>
        <w:pStyle w:val="a3"/>
        <w:ind w:left="420"/>
      </w:pPr>
    </w:p>
    <w:p w:rsidR="001E504F" w:rsidRDefault="001E504F" w:rsidP="001E504F">
      <w:pPr>
        <w:pStyle w:val="a3"/>
        <w:ind w:left="420"/>
      </w:pPr>
      <w:r>
        <w:rPr>
          <w:rFonts w:hint="eastAsia"/>
        </w:rPr>
        <w:t>（三）</w:t>
      </w:r>
      <w:r>
        <w:rPr>
          <w:rFonts w:hint="eastAsia"/>
        </w:rPr>
        <w:t>C</w:t>
      </w:r>
      <w:proofErr w:type="gramStart"/>
      <w:r>
        <w:rPr>
          <w:rFonts w:hint="eastAsia"/>
        </w:rPr>
        <w:t>类引进</w:t>
      </w:r>
      <w:proofErr w:type="gramEnd"/>
      <w:r>
        <w:rPr>
          <w:rFonts w:hint="eastAsia"/>
        </w:rPr>
        <w:t>高层次人才（急需紧缺创业创新人才）应符合下列条件之一：</w:t>
      </w:r>
    </w:p>
    <w:p w:rsidR="001E504F" w:rsidRDefault="001E504F" w:rsidP="001E504F">
      <w:pPr>
        <w:pStyle w:val="a3"/>
        <w:ind w:left="420"/>
      </w:pPr>
    </w:p>
    <w:p w:rsidR="001E504F" w:rsidRDefault="001E504F" w:rsidP="001E504F">
      <w:pPr>
        <w:pStyle w:val="a3"/>
        <w:ind w:left="420"/>
      </w:pPr>
      <w:r>
        <w:rPr>
          <w:rFonts w:hint="eastAsia"/>
        </w:rPr>
        <w:t xml:space="preserve">1. </w:t>
      </w:r>
      <w:r>
        <w:rPr>
          <w:rFonts w:hint="eastAsia"/>
        </w:rPr>
        <w:t>担任过国际公认的三大世界大学排名最新同时排前</w:t>
      </w:r>
      <w:r>
        <w:rPr>
          <w:rFonts w:hint="eastAsia"/>
        </w:rPr>
        <w:t>200</w:t>
      </w:r>
      <w:r>
        <w:rPr>
          <w:rFonts w:hint="eastAsia"/>
        </w:rPr>
        <w:t>名（</w:t>
      </w:r>
      <w:proofErr w:type="gramStart"/>
      <w:r>
        <w:rPr>
          <w:rFonts w:hint="eastAsia"/>
        </w:rPr>
        <w:t>见说明</w:t>
      </w:r>
      <w:proofErr w:type="gramEnd"/>
      <w:r>
        <w:rPr>
          <w:rFonts w:hint="eastAsia"/>
        </w:rPr>
        <w:t>5</w:t>
      </w:r>
      <w:r>
        <w:rPr>
          <w:rFonts w:hint="eastAsia"/>
        </w:rPr>
        <w:t>）大学的助理教授；</w:t>
      </w:r>
    </w:p>
    <w:p w:rsidR="001E504F" w:rsidRDefault="001E504F" w:rsidP="001E504F">
      <w:pPr>
        <w:pStyle w:val="a3"/>
        <w:ind w:left="420"/>
      </w:pPr>
    </w:p>
    <w:p w:rsidR="001E504F" w:rsidRDefault="001E504F" w:rsidP="001E504F">
      <w:pPr>
        <w:pStyle w:val="a3"/>
        <w:ind w:left="420"/>
      </w:pPr>
      <w:r>
        <w:rPr>
          <w:rFonts w:hint="eastAsia"/>
        </w:rPr>
        <w:t xml:space="preserve">2. </w:t>
      </w:r>
      <w:r>
        <w:rPr>
          <w:rFonts w:hint="eastAsia"/>
        </w:rPr>
        <w:t>有</w:t>
      </w:r>
      <w:r>
        <w:rPr>
          <w:rFonts w:hint="eastAsia"/>
        </w:rPr>
        <w:t>1</w:t>
      </w:r>
      <w:r>
        <w:rPr>
          <w:rFonts w:hint="eastAsia"/>
        </w:rPr>
        <w:t>年以上工作经历、近</w:t>
      </w:r>
      <w:r>
        <w:rPr>
          <w:rFonts w:hint="eastAsia"/>
        </w:rPr>
        <w:t>5</w:t>
      </w:r>
      <w:r>
        <w:rPr>
          <w:rFonts w:hint="eastAsia"/>
        </w:rPr>
        <w:t>年内毕业于国际公认的三大世界大学排名最新同时</w:t>
      </w:r>
      <w:r>
        <w:rPr>
          <w:rFonts w:hint="eastAsia"/>
        </w:rPr>
        <w:lastRenderedPageBreak/>
        <w:t>排前</w:t>
      </w:r>
      <w:r>
        <w:rPr>
          <w:rFonts w:hint="eastAsia"/>
        </w:rPr>
        <w:t>200</w:t>
      </w:r>
      <w:r>
        <w:rPr>
          <w:rFonts w:hint="eastAsia"/>
        </w:rPr>
        <w:t>名大学（</w:t>
      </w:r>
      <w:proofErr w:type="gramStart"/>
      <w:r>
        <w:rPr>
          <w:rFonts w:hint="eastAsia"/>
        </w:rPr>
        <w:t>见说明</w:t>
      </w:r>
      <w:proofErr w:type="gramEnd"/>
      <w:r>
        <w:rPr>
          <w:rFonts w:hint="eastAsia"/>
        </w:rPr>
        <w:t>5</w:t>
      </w:r>
      <w:r>
        <w:rPr>
          <w:rFonts w:hint="eastAsia"/>
        </w:rPr>
        <w:t>）的博士，但未被确认为</w:t>
      </w:r>
      <w:r>
        <w:rPr>
          <w:rFonts w:hint="eastAsia"/>
        </w:rPr>
        <w:t>B</w:t>
      </w:r>
      <w:proofErr w:type="gramStart"/>
      <w:r>
        <w:rPr>
          <w:rFonts w:hint="eastAsia"/>
        </w:rPr>
        <w:t>类引进</w:t>
      </w:r>
      <w:proofErr w:type="gramEnd"/>
      <w:r>
        <w:rPr>
          <w:rFonts w:hint="eastAsia"/>
        </w:rPr>
        <w:t>高层次人才的。</w:t>
      </w:r>
    </w:p>
    <w:p w:rsidR="001E504F" w:rsidRDefault="001E504F" w:rsidP="001E504F">
      <w:pPr>
        <w:pStyle w:val="a3"/>
        <w:ind w:left="420"/>
      </w:pPr>
    </w:p>
    <w:p w:rsidR="001E504F" w:rsidRDefault="001E504F" w:rsidP="001E504F">
      <w:pPr>
        <w:pStyle w:val="a3"/>
        <w:ind w:left="420"/>
      </w:pPr>
      <w:r>
        <w:rPr>
          <w:rFonts w:hint="eastAsia"/>
        </w:rPr>
        <w:t xml:space="preserve">3. </w:t>
      </w:r>
      <w:r>
        <w:rPr>
          <w:rFonts w:hint="eastAsia"/>
        </w:rPr>
        <w:t>近</w:t>
      </w:r>
      <w:r>
        <w:rPr>
          <w:rFonts w:hint="eastAsia"/>
        </w:rPr>
        <w:t>7</w:t>
      </w:r>
      <w:r>
        <w:rPr>
          <w:rFonts w:hint="eastAsia"/>
        </w:rPr>
        <w:t>年内，以第一作者或通讯作者（含同等贡献作者）在国际高水平科技期刊（所在专业领域《期刊引用报告》</w:t>
      </w:r>
      <w:r>
        <w:rPr>
          <w:rFonts w:hint="eastAsia"/>
        </w:rPr>
        <w:t>JCR</w:t>
      </w:r>
      <w:r>
        <w:rPr>
          <w:rFonts w:hint="eastAsia"/>
        </w:rPr>
        <w:t>二区以上）发表论文</w:t>
      </w:r>
      <w:r>
        <w:rPr>
          <w:rFonts w:hint="eastAsia"/>
        </w:rPr>
        <w:t>5</w:t>
      </w:r>
      <w:r>
        <w:rPr>
          <w:rFonts w:hint="eastAsia"/>
        </w:rPr>
        <w:t>篇。</w:t>
      </w:r>
    </w:p>
    <w:p w:rsidR="001E504F" w:rsidRDefault="001E504F" w:rsidP="001E504F">
      <w:pPr>
        <w:pStyle w:val="a3"/>
        <w:ind w:left="420"/>
      </w:pPr>
    </w:p>
    <w:p w:rsidR="001E504F" w:rsidRDefault="001E504F" w:rsidP="001E504F">
      <w:pPr>
        <w:pStyle w:val="a3"/>
        <w:ind w:left="420"/>
      </w:pPr>
      <w:r>
        <w:rPr>
          <w:rFonts w:hint="eastAsia"/>
        </w:rPr>
        <w:t xml:space="preserve">4. </w:t>
      </w:r>
      <w:r>
        <w:rPr>
          <w:rFonts w:hint="eastAsia"/>
        </w:rPr>
        <w:t>近</w:t>
      </w:r>
      <w:r>
        <w:rPr>
          <w:rFonts w:hint="eastAsia"/>
        </w:rPr>
        <w:t>5</w:t>
      </w:r>
      <w:r>
        <w:rPr>
          <w:rFonts w:hint="eastAsia"/>
        </w:rPr>
        <w:t>年内担任</w:t>
      </w:r>
      <w:proofErr w:type="gramStart"/>
      <w:r>
        <w:rPr>
          <w:rFonts w:hint="eastAsia"/>
        </w:rPr>
        <w:t>过上市</w:t>
      </w:r>
      <w:proofErr w:type="gramEnd"/>
      <w:r>
        <w:rPr>
          <w:rFonts w:hint="eastAsia"/>
        </w:rPr>
        <w:t>公司公布的高管以上高级经营管理人员及相当技术岗位</w:t>
      </w:r>
      <w:r>
        <w:rPr>
          <w:rFonts w:hint="eastAsia"/>
        </w:rPr>
        <w:t>1</w:t>
      </w:r>
      <w:r>
        <w:rPr>
          <w:rFonts w:hint="eastAsia"/>
        </w:rPr>
        <w:t>年以上，但未确认为</w:t>
      </w:r>
      <w:r>
        <w:rPr>
          <w:rFonts w:hint="eastAsia"/>
        </w:rPr>
        <w:t>A</w:t>
      </w:r>
      <w:r>
        <w:rPr>
          <w:rFonts w:hint="eastAsia"/>
        </w:rPr>
        <w:t>、</w:t>
      </w:r>
      <w:r>
        <w:rPr>
          <w:rFonts w:hint="eastAsia"/>
        </w:rPr>
        <w:t>B</w:t>
      </w:r>
      <w:proofErr w:type="gramStart"/>
      <w:r>
        <w:rPr>
          <w:rFonts w:hint="eastAsia"/>
        </w:rPr>
        <w:t>类引进</w:t>
      </w:r>
      <w:proofErr w:type="gramEnd"/>
      <w:r>
        <w:rPr>
          <w:rFonts w:hint="eastAsia"/>
        </w:rPr>
        <w:t>高层次人才的。</w:t>
      </w:r>
    </w:p>
    <w:p w:rsidR="001E504F" w:rsidRDefault="001E504F" w:rsidP="001E504F">
      <w:pPr>
        <w:pStyle w:val="a3"/>
        <w:ind w:left="420"/>
      </w:pPr>
    </w:p>
    <w:p w:rsidR="001E504F" w:rsidRDefault="001E504F" w:rsidP="001E504F">
      <w:pPr>
        <w:pStyle w:val="a3"/>
        <w:ind w:left="420"/>
      </w:pPr>
      <w:r>
        <w:rPr>
          <w:rFonts w:hint="eastAsia"/>
        </w:rPr>
        <w:t xml:space="preserve">5. </w:t>
      </w:r>
      <w:proofErr w:type="gramStart"/>
      <w:r>
        <w:rPr>
          <w:rFonts w:hint="eastAsia"/>
        </w:rPr>
        <w:t>经符合</w:t>
      </w:r>
      <w:proofErr w:type="gramEnd"/>
      <w:r>
        <w:rPr>
          <w:rFonts w:hint="eastAsia"/>
        </w:rPr>
        <w:t>A</w:t>
      </w:r>
      <w:r>
        <w:rPr>
          <w:rFonts w:hint="eastAsia"/>
        </w:rPr>
        <w:t>类资格条件的高层次人才推荐，但不符合</w:t>
      </w:r>
      <w:r>
        <w:rPr>
          <w:rFonts w:hint="eastAsia"/>
        </w:rPr>
        <w:t>B</w:t>
      </w:r>
      <w:proofErr w:type="gramStart"/>
      <w:r>
        <w:rPr>
          <w:rFonts w:hint="eastAsia"/>
        </w:rPr>
        <w:t>类引进</w:t>
      </w:r>
      <w:proofErr w:type="gramEnd"/>
      <w:r>
        <w:rPr>
          <w:rFonts w:hint="eastAsia"/>
        </w:rPr>
        <w:t>高层次人才条件的；或</w:t>
      </w:r>
      <w:proofErr w:type="gramStart"/>
      <w:r>
        <w:rPr>
          <w:rFonts w:hint="eastAsia"/>
        </w:rPr>
        <w:t>经符合</w:t>
      </w:r>
      <w:proofErr w:type="gramEnd"/>
      <w:r>
        <w:rPr>
          <w:rFonts w:hint="eastAsia"/>
        </w:rPr>
        <w:t>B</w:t>
      </w:r>
      <w:r>
        <w:rPr>
          <w:rFonts w:hint="eastAsia"/>
        </w:rPr>
        <w:t>类资格条件的高层次人才推荐，且符合相当于</w:t>
      </w:r>
      <w:r>
        <w:rPr>
          <w:rFonts w:hint="eastAsia"/>
        </w:rPr>
        <w:t>B</w:t>
      </w:r>
      <w:proofErr w:type="gramStart"/>
      <w:r>
        <w:rPr>
          <w:rFonts w:hint="eastAsia"/>
        </w:rPr>
        <w:t>类引进</w:t>
      </w:r>
      <w:proofErr w:type="gramEnd"/>
      <w:r>
        <w:rPr>
          <w:rFonts w:hint="eastAsia"/>
        </w:rPr>
        <w:t>高层次人才资格条件中第</w:t>
      </w:r>
      <w:r>
        <w:rPr>
          <w:rFonts w:hint="eastAsia"/>
        </w:rPr>
        <w:t>20</w:t>
      </w:r>
      <w:r>
        <w:rPr>
          <w:rFonts w:hint="eastAsia"/>
        </w:rPr>
        <w:t>款所列推荐条件之一的。</w:t>
      </w:r>
    </w:p>
    <w:p w:rsidR="001E504F" w:rsidRDefault="001E504F" w:rsidP="001E504F">
      <w:pPr>
        <w:pStyle w:val="a3"/>
        <w:ind w:left="420"/>
      </w:pPr>
    </w:p>
    <w:p w:rsidR="001E504F" w:rsidRDefault="001E504F" w:rsidP="001E504F">
      <w:pPr>
        <w:pStyle w:val="a3"/>
        <w:ind w:left="420"/>
      </w:pPr>
      <w:r>
        <w:rPr>
          <w:rFonts w:hint="eastAsia"/>
        </w:rPr>
        <w:t xml:space="preserve">6. </w:t>
      </w:r>
      <w:r>
        <w:rPr>
          <w:rFonts w:hint="eastAsia"/>
        </w:rPr>
        <w:t>近</w:t>
      </w:r>
      <w:r>
        <w:rPr>
          <w:rFonts w:hint="eastAsia"/>
        </w:rPr>
        <w:t>5</w:t>
      </w:r>
      <w:r>
        <w:rPr>
          <w:rFonts w:hint="eastAsia"/>
        </w:rPr>
        <w:t>年内在国际成熟自由港、自贸试验区或国际知名开发区管理机构担任中层副职或相当技术岗位</w:t>
      </w:r>
      <w:r>
        <w:rPr>
          <w:rFonts w:hint="eastAsia"/>
        </w:rPr>
        <w:t>3</w:t>
      </w:r>
      <w:r>
        <w:rPr>
          <w:rFonts w:hint="eastAsia"/>
        </w:rPr>
        <w:t>年以上。</w:t>
      </w:r>
    </w:p>
    <w:p w:rsidR="001E504F" w:rsidRDefault="001E504F" w:rsidP="001E504F">
      <w:pPr>
        <w:pStyle w:val="a3"/>
        <w:ind w:left="420"/>
      </w:pPr>
    </w:p>
    <w:p w:rsidR="001E504F" w:rsidRDefault="001E504F" w:rsidP="001E504F">
      <w:pPr>
        <w:pStyle w:val="a3"/>
        <w:ind w:left="420"/>
      </w:pPr>
      <w:r>
        <w:rPr>
          <w:rFonts w:hint="eastAsia"/>
        </w:rPr>
        <w:t xml:space="preserve">7. </w:t>
      </w:r>
      <w:r>
        <w:rPr>
          <w:rFonts w:hint="eastAsia"/>
        </w:rPr>
        <w:t>以受聘方式引进，</w:t>
      </w:r>
      <w:r>
        <w:rPr>
          <w:rFonts w:hint="eastAsia"/>
        </w:rPr>
        <w:t>55</w:t>
      </w:r>
      <w:r>
        <w:rPr>
          <w:rFonts w:hint="eastAsia"/>
        </w:rPr>
        <w:t>周岁以下，在国内外知名企业、院校、医疗机构、科研院所、跨国公司、政府间国际组织、非政府机构中具有副高级以上职称或博士学位的专业技术人才，或担任过中层以上职务的经营管理人才，且所携带项目基础稳固，掌握核心技术、拥有自主知识产权并经设区市以上科技部门（知识产权部门）组织专家确认技术水平达到国内领先以上，具有较高成长性项目的。</w:t>
      </w:r>
    </w:p>
    <w:p w:rsidR="001E504F" w:rsidRDefault="001E504F" w:rsidP="001E504F">
      <w:pPr>
        <w:pStyle w:val="a3"/>
        <w:ind w:left="420"/>
      </w:pPr>
    </w:p>
    <w:p w:rsidR="001E504F" w:rsidRDefault="001E504F" w:rsidP="001E504F">
      <w:pPr>
        <w:pStyle w:val="a3"/>
        <w:ind w:left="420"/>
      </w:pPr>
      <w:r>
        <w:rPr>
          <w:rFonts w:hint="eastAsia"/>
        </w:rPr>
        <w:t xml:space="preserve">8. </w:t>
      </w:r>
      <w:r>
        <w:rPr>
          <w:rFonts w:hint="eastAsia"/>
        </w:rPr>
        <w:t>以受聘方式引进，在</w:t>
      </w:r>
      <w:r>
        <w:rPr>
          <w:rFonts w:hint="eastAsia"/>
        </w:rPr>
        <w:t>A</w:t>
      </w:r>
      <w:r>
        <w:rPr>
          <w:rFonts w:hint="eastAsia"/>
        </w:rPr>
        <w:t>、</w:t>
      </w:r>
      <w:r>
        <w:rPr>
          <w:rFonts w:hint="eastAsia"/>
        </w:rPr>
        <w:t>B</w:t>
      </w:r>
      <w:proofErr w:type="gramStart"/>
      <w:r>
        <w:rPr>
          <w:rFonts w:hint="eastAsia"/>
        </w:rPr>
        <w:t>类引进</w:t>
      </w:r>
      <w:proofErr w:type="gramEnd"/>
      <w:r>
        <w:rPr>
          <w:rFonts w:hint="eastAsia"/>
        </w:rPr>
        <w:t>高层次人才创领办企业（机构、项目），福建省院士专家示范工作站、省级以上重点实验室、省级以上工程研究中心、省级以上企业技术中心、省级以上生产力促进中心等科研平台所在企业，省级以上高科技企业，福建省龙头企业，所在设区市纳税前</w:t>
      </w:r>
      <w:r>
        <w:rPr>
          <w:rFonts w:hint="eastAsia"/>
        </w:rPr>
        <w:t>10</w:t>
      </w:r>
      <w:r>
        <w:rPr>
          <w:rFonts w:hint="eastAsia"/>
        </w:rPr>
        <w:t>强企业等企业（机构）工作的核心科技研发人员；用人单位支付年薪高于所在引进市（区）上一年度城镇单位在岗职工平均工资达一定比例以上的</w:t>
      </w:r>
      <w:r>
        <w:rPr>
          <w:rFonts w:hint="eastAsia"/>
        </w:rPr>
        <w:t>(</w:t>
      </w:r>
      <w:r>
        <w:rPr>
          <w:rFonts w:hint="eastAsia"/>
        </w:rPr>
        <w:t>企业</w:t>
      </w:r>
      <w:r>
        <w:rPr>
          <w:rFonts w:hint="eastAsia"/>
        </w:rPr>
        <w:t>6</w:t>
      </w:r>
      <w:r>
        <w:rPr>
          <w:rFonts w:hint="eastAsia"/>
        </w:rPr>
        <w:t>倍，事业单位</w:t>
      </w:r>
      <w:r>
        <w:rPr>
          <w:rFonts w:hint="eastAsia"/>
        </w:rPr>
        <w:t>4</w:t>
      </w:r>
      <w:r>
        <w:rPr>
          <w:rFonts w:hint="eastAsia"/>
        </w:rPr>
        <w:t>倍）。</w:t>
      </w:r>
    </w:p>
    <w:p w:rsidR="001E504F" w:rsidRDefault="001E504F" w:rsidP="001E504F">
      <w:pPr>
        <w:pStyle w:val="a3"/>
        <w:ind w:left="420"/>
      </w:pPr>
    </w:p>
    <w:p w:rsidR="001E504F" w:rsidRDefault="001E504F" w:rsidP="001E504F">
      <w:pPr>
        <w:pStyle w:val="a3"/>
        <w:ind w:left="420"/>
      </w:pPr>
      <w:r>
        <w:rPr>
          <w:rFonts w:hint="eastAsia"/>
        </w:rPr>
        <w:t xml:space="preserve">9. </w:t>
      </w:r>
      <w:r>
        <w:rPr>
          <w:rFonts w:hint="eastAsia"/>
        </w:rPr>
        <w:t>近</w:t>
      </w:r>
      <w:r>
        <w:rPr>
          <w:rFonts w:hint="eastAsia"/>
        </w:rPr>
        <w:t>5</w:t>
      </w:r>
      <w:r>
        <w:rPr>
          <w:rFonts w:hint="eastAsia"/>
        </w:rPr>
        <w:t>年内，获得过下列奖项之一者：国际著名工业设计红点奖的设计概念奖，国际一类艺术比赛三等奖或国际二类艺术比赛二等奖以上（</w:t>
      </w:r>
      <w:proofErr w:type="gramStart"/>
      <w:r>
        <w:rPr>
          <w:rFonts w:hint="eastAsia"/>
        </w:rPr>
        <w:t>见说明</w:t>
      </w:r>
      <w:proofErr w:type="gramEnd"/>
      <w:r>
        <w:rPr>
          <w:rFonts w:hint="eastAsia"/>
        </w:rPr>
        <w:t>6</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10. </w:t>
      </w:r>
      <w:r>
        <w:rPr>
          <w:rFonts w:hint="eastAsia"/>
        </w:rPr>
        <w:t>近</w:t>
      </w:r>
      <w:r>
        <w:rPr>
          <w:rFonts w:hint="eastAsia"/>
        </w:rPr>
        <w:t>5</w:t>
      </w:r>
      <w:r>
        <w:rPr>
          <w:rFonts w:hint="eastAsia"/>
        </w:rPr>
        <w:t>年内，获得下列奖项之一者：国家科技进步奖二等奖前</w:t>
      </w:r>
      <w:r>
        <w:rPr>
          <w:rFonts w:hint="eastAsia"/>
        </w:rPr>
        <w:t>3</w:t>
      </w:r>
      <w:r>
        <w:rPr>
          <w:rFonts w:hint="eastAsia"/>
        </w:rPr>
        <w:t>位完成人，中国专利优秀奖或中国外观设计金奖，国家级重大艺术比赛或艺术节政府奖项二等奖，全国精神文明建设“五个</w:t>
      </w:r>
      <w:proofErr w:type="gramStart"/>
      <w:r>
        <w:rPr>
          <w:rFonts w:hint="eastAsia"/>
        </w:rPr>
        <w:t>一</w:t>
      </w:r>
      <w:proofErr w:type="gramEnd"/>
      <w:r>
        <w:rPr>
          <w:rFonts w:hint="eastAsia"/>
        </w:rPr>
        <w:t>工程”奖单项奖主要作者和主要演员前</w:t>
      </w:r>
      <w:r>
        <w:rPr>
          <w:rFonts w:hint="eastAsia"/>
        </w:rPr>
        <w:t>3</w:t>
      </w:r>
      <w:r>
        <w:rPr>
          <w:rFonts w:hint="eastAsia"/>
        </w:rPr>
        <w:t>名，中国文化艺术政府奖“文华奖”单项奖一等奖、二等奖第</w:t>
      </w:r>
      <w:r>
        <w:rPr>
          <w:rFonts w:hint="eastAsia"/>
        </w:rPr>
        <w:t>1</w:t>
      </w:r>
      <w:r>
        <w:rPr>
          <w:rFonts w:hint="eastAsia"/>
        </w:rPr>
        <w:t>名，全国播音主持“金话筒”奖，中国服装设计金顶奖，华夏建设科学技术奖特等奖、一等奖前</w:t>
      </w:r>
      <w:r>
        <w:rPr>
          <w:rFonts w:hint="eastAsia"/>
        </w:rPr>
        <w:t>2</w:t>
      </w:r>
      <w:r>
        <w:rPr>
          <w:rFonts w:hint="eastAsia"/>
        </w:rPr>
        <w:t>位完成人，中国出版政府奖优秀出版人物奖，</w:t>
      </w:r>
      <w:proofErr w:type="gramStart"/>
      <w:r>
        <w:rPr>
          <w:rFonts w:hint="eastAsia"/>
        </w:rPr>
        <w:t>光华龙</w:t>
      </w:r>
      <w:proofErr w:type="gramEnd"/>
      <w:r>
        <w:rPr>
          <w:rFonts w:hint="eastAsia"/>
        </w:rPr>
        <w:t>腾设计创新奖（中国设计业十大杰出青年），教育部“高等学校教学名师奖”。</w:t>
      </w:r>
    </w:p>
    <w:p w:rsidR="001E504F" w:rsidRDefault="001E504F" w:rsidP="001E504F">
      <w:pPr>
        <w:pStyle w:val="a3"/>
        <w:ind w:left="420"/>
      </w:pPr>
    </w:p>
    <w:p w:rsidR="001E504F" w:rsidRDefault="001E504F" w:rsidP="001E504F">
      <w:pPr>
        <w:pStyle w:val="a3"/>
        <w:ind w:left="420"/>
      </w:pPr>
      <w:r>
        <w:rPr>
          <w:rFonts w:hint="eastAsia"/>
        </w:rPr>
        <w:t xml:space="preserve">11. </w:t>
      </w:r>
      <w:r>
        <w:rPr>
          <w:rFonts w:hint="eastAsia"/>
        </w:rPr>
        <w:t>近</w:t>
      </w:r>
      <w:r>
        <w:rPr>
          <w:rFonts w:hint="eastAsia"/>
        </w:rPr>
        <w:t>5</w:t>
      </w:r>
      <w:r>
        <w:rPr>
          <w:rFonts w:hint="eastAsia"/>
        </w:rPr>
        <w:t>年内，担任过下列职务之一，且负责项目通过验收者：国家科技重大专项专家组成员，或项目（课题）第一副组长、分课题组长；国家科技支撑（攻关）计划课题第一负责人；国家“</w:t>
      </w:r>
      <w:r>
        <w:rPr>
          <w:rFonts w:hint="eastAsia"/>
        </w:rPr>
        <w:t>973</w:t>
      </w:r>
      <w:r>
        <w:rPr>
          <w:rFonts w:hint="eastAsia"/>
        </w:rPr>
        <w:t>计划”项目首席科学家助理或课题组第一负责人；国家“</w:t>
      </w:r>
      <w:r>
        <w:rPr>
          <w:rFonts w:hint="eastAsia"/>
        </w:rPr>
        <w:t>863</w:t>
      </w:r>
      <w:r>
        <w:rPr>
          <w:rFonts w:hint="eastAsia"/>
        </w:rPr>
        <w:t>计划”主题项目或重大项目首席专家或专题组组长、副组长；国家软科学研究计划重大项目第一负责人；科技部国际科技合作计划项目中方项目第一负责人；国家社会科学基</w:t>
      </w:r>
      <w:r>
        <w:rPr>
          <w:rFonts w:hint="eastAsia"/>
        </w:rPr>
        <w:lastRenderedPageBreak/>
        <w:t>金优秀成果项目第一负责人。</w:t>
      </w:r>
    </w:p>
    <w:p w:rsidR="001E504F" w:rsidRDefault="001E504F" w:rsidP="001E504F">
      <w:pPr>
        <w:pStyle w:val="a3"/>
        <w:ind w:left="420"/>
      </w:pPr>
    </w:p>
    <w:p w:rsidR="001E504F" w:rsidRDefault="001E504F" w:rsidP="001E504F">
      <w:pPr>
        <w:pStyle w:val="a3"/>
        <w:ind w:left="420"/>
      </w:pPr>
      <w:r>
        <w:rPr>
          <w:rFonts w:hint="eastAsia"/>
        </w:rPr>
        <w:t xml:space="preserve">12. </w:t>
      </w:r>
      <w:r>
        <w:rPr>
          <w:rFonts w:hint="eastAsia"/>
        </w:rPr>
        <w:t>近</w:t>
      </w:r>
      <w:r>
        <w:rPr>
          <w:rFonts w:hint="eastAsia"/>
        </w:rPr>
        <w:t>5</w:t>
      </w:r>
      <w:r>
        <w:rPr>
          <w:rFonts w:hint="eastAsia"/>
        </w:rPr>
        <w:t>年内，担任过下列职务之一者：全国专业标准化委员会副主任委员；国家级重大艺术比赛或艺术节评委会副主任；国家精品课程负责人；高等院校国家重点学科带头人。</w:t>
      </w:r>
    </w:p>
    <w:p w:rsidR="001E504F" w:rsidRDefault="001E504F" w:rsidP="001E504F">
      <w:pPr>
        <w:pStyle w:val="a3"/>
        <w:ind w:left="420"/>
      </w:pPr>
    </w:p>
    <w:p w:rsidR="001E504F" w:rsidRDefault="001E504F" w:rsidP="001E504F">
      <w:pPr>
        <w:pStyle w:val="a3"/>
        <w:ind w:left="420"/>
      </w:pPr>
      <w:r>
        <w:rPr>
          <w:rFonts w:hint="eastAsia"/>
        </w:rPr>
        <w:t xml:space="preserve">13. </w:t>
      </w:r>
      <w:r>
        <w:rPr>
          <w:rFonts w:hint="eastAsia"/>
        </w:rPr>
        <w:t>拥有国际发明专利或核心技术国内发明专利，或掌握核心竞争力、形成有独创性领先性的商业模式，年销售额</w:t>
      </w:r>
      <w:r>
        <w:rPr>
          <w:rFonts w:hint="eastAsia"/>
        </w:rPr>
        <w:t>1000</w:t>
      </w:r>
      <w:r>
        <w:rPr>
          <w:rFonts w:hint="eastAsia"/>
        </w:rPr>
        <w:t>万元人民币以上或年纳税额</w:t>
      </w:r>
      <w:r>
        <w:rPr>
          <w:rFonts w:hint="eastAsia"/>
        </w:rPr>
        <w:t>100</w:t>
      </w:r>
      <w:r>
        <w:rPr>
          <w:rFonts w:hint="eastAsia"/>
        </w:rPr>
        <w:t>万元人民币以上，近</w:t>
      </w:r>
      <w:r>
        <w:rPr>
          <w:rFonts w:hint="eastAsia"/>
        </w:rPr>
        <w:t>3</w:t>
      </w:r>
      <w:r>
        <w:rPr>
          <w:rFonts w:hint="eastAsia"/>
        </w:rPr>
        <w:t>年内企业成长性年平均</w:t>
      </w:r>
      <w:r>
        <w:rPr>
          <w:rFonts w:hint="eastAsia"/>
        </w:rPr>
        <w:t>30%</w:t>
      </w:r>
      <w:r>
        <w:rPr>
          <w:rFonts w:hint="eastAsia"/>
        </w:rPr>
        <w:t>以上的企业董事长、总经理或首席技术专家。</w:t>
      </w:r>
    </w:p>
    <w:p w:rsidR="001E504F" w:rsidRDefault="001E504F" w:rsidP="001E504F">
      <w:pPr>
        <w:pStyle w:val="a3"/>
        <w:ind w:left="420"/>
      </w:pPr>
    </w:p>
    <w:p w:rsidR="001E504F" w:rsidRDefault="001E504F" w:rsidP="001E504F">
      <w:pPr>
        <w:pStyle w:val="a3"/>
        <w:ind w:left="420"/>
      </w:pPr>
      <w:r>
        <w:rPr>
          <w:rFonts w:hint="eastAsia"/>
        </w:rPr>
        <w:t xml:space="preserve">14. </w:t>
      </w:r>
      <w:r>
        <w:rPr>
          <w:rFonts w:hint="eastAsia"/>
        </w:rPr>
        <w:t>经设区市（区）或省（中）直单位组织人事部门研究，并报省</w:t>
      </w:r>
      <w:proofErr w:type="gramStart"/>
      <w:r>
        <w:rPr>
          <w:rFonts w:hint="eastAsia"/>
        </w:rPr>
        <w:t>人社厅</w:t>
      </w:r>
      <w:proofErr w:type="gramEnd"/>
      <w:r>
        <w:rPr>
          <w:rFonts w:hint="eastAsia"/>
        </w:rPr>
        <w:t>、省委人才办按程序研究同意，有明确资格条件标准可直接确认的。</w:t>
      </w:r>
    </w:p>
    <w:p w:rsidR="001E504F" w:rsidRDefault="001E504F" w:rsidP="001E504F">
      <w:pPr>
        <w:pStyle w:val="a3"/>
        <w:ind w:left="420"/>
      </w:pPr>
    </w:p>
    <w:p w:rsidR="001E504F" w:rsidRDefault="001E504F" w:rsidP="001E504F">
      <w:pPr>
        <w:pStyle w:val="a3"/>
        <w:ind w:left="420"/>
      </w:pPr>
      <w:r>
        <w:rPr>
          <w:rFonts w:hint="eastAsia"/>
        </w:rPr>
        <w:t>四、引进高层次人才的审核确认</w:t>
      </w:r>
    </w:p>
    <w:p w:rsidR="001E504F" w:rsidRDefault="001E504F" w:rsidP="001E504F">
      <w:pPr>
        <w:pStyle w:val="a3"/>
        <w:ind w:left="420"/>
      </w:pPr>
    </w:p>
    <w:p w:rsidR="001E504F" w:rsidRDefault="001E504F" w:rsidP="001E504F">
      <w:pPr>
        <w:pStyle w:val="a3"/>
        <w:ind w:left="420"/>
      </w:pPr>
      <w:r>
        <w:rPr>
          <w:rFonts w:hint="eastAsia"/>
        </w:rPr>
        <w:t>引进高层次人才来闽前或来闽后，由推荐人、用人单位或本人向各设区市（平潭综合实验区）人才服务窗口申报。由所在市（区）组织部会同人社、发改、科技、经信、财政及相关部门，在收到申报书</w:t>
      </w:r>
      <w:r>
        <w:rPr>
          <w:rFonts w:hint="eastAsia"/>
        </w:rPr>
        <w:t>1</w:t>
      </w:r>
      <w:r>
        <w:rPr>
          <w:rFonts w:hint="eastAsia"/>
        </w:rPr>
        <w:t>个月内研究出具确认意见书，对符合资格条件的直接确认为引进高层次人才（省直、中央在闽单位引进的由省</w:t>
      </w:r>
      <w:proofErr w:type="gramStart"/>
      <w:r>
        <w:rPr>
          <w:rFonts w:hint="eastAsia"/>
        </w:rPr>
        <w:t>人社厅</w:t>
      </w:r>
      <w:proofErr w:type="gramEnd"/>
      <w:r>
        <w:rPr>
          <w:rFonts w:hint="eastAsia"/>
        </w:rPr>
        <w:t>确认）。</w:t>
      </w:r>
    </w:p>
    <w:p w:rsidR="001E504F" w:rsidRDefault="001E504F" w:rsidP="001E504F">
      <w:pPr>
        <w:pStyle w:val="a3"/>
        <w:ind w:left="420"/>
      </w:pPr>
    </w:p>
    <w:p w:rsidR="001E504F" w:rsidRDefault="001E504F" w:rsidP="001E504F">
      <w:pPr>
        <w:pStyle w:val="a3"/>
        <w:ind w:left="420"/>
      </w:pPr>
      <w:r>
        <w:rPr>
          <w:rFonts w:hint="eastAsia"/>
        </w:rPr>
        <w:t>确认后，报备省委组织部、省</w:t>
      </w:r>
      <w:proofErr w:type="gramStart"/>
      <w:r>
        <w:rPr>
          <w:rFonts w:hint="eastAsia"/>
        </w:rPr>
        <w:t>人社厅</w:t>
      </w:r>
      <w:proofErr w:type="gramEnd"/>
      <w:r>
        <w:rPr>
          <w:rFonts w:hint="eastAsia"/>
        </w:rPr>
        <w:t>、省财政厅及相关部门，由福建省委人才工作领导小组办公室分别发给《福建省引进高层次人才证》（</w:t>
      </w:r>
      <w:r>
        <w:rPr>
          <w:rFonts w:hint="eastAsia"/>
        </w:rPr>
        <w:t>A</w:t>
      </w:r>
      <w:r>
        <w:rPr>
          <w:rFonts w:hint="eastAsia"/>
        </w:rPr>
        <w:t>、</w:t>
      </w:r>
      <w:r>
        <w:rPr>
          <w:rFonts w:hint="eastAsia"/>
        </w:rPr>
        <w:t>B</w:t>
      </w:r>
      <w:r>
        <w:rPr>
          <w:rFonts w:hint="eastAsia"/>
        </w:rPr>
        <w:t>、</w:t>
      </w:r>
      <w:r>
        <w:rPr>
          <w:rFonts w:hint="eastAsia"/>
        </w:rPr>
        <w:t>C</w:t>
      </w:r>
      <w:r>
        <w:rPr>
          <w:rFonts w:hint="eastAsia"/>
        </w:rPr>
        <w:t>三类）及《服务手册》。属外国人才的，同</w:t>
      </w:r>
      <w:proofErr w:type="gramStart"/>
      <w:r>
        <w:rPr>
          <w:rFonts w:hint="eastAsia"/>
        </w:rPr>
        <w:t>时报备省公安厅</w:t>
      </w:r>
      <w:proofErr w:type="gramEnd"/>
      <w:r>
        <w:rPr>
          <w:rFonts w:hint="eastAsia"/>
        </w:rPr>
        <w:t>、省外办、省外专局，由省外专局分类发给外国专家证及中外文版的《服务手册》。</w:t>
      </w:r>
    </w:p>
    <w:p w:rsidR="001E504F" w:rsidRDefault="001E504F" w:rsidP="001E504F">
      <w:pPr>
        <w:pStyle w:val="a3"/>
        <w:ind w:left="420"/>
      </w:pPr>
    </w:p>
    <w:p w:rsidR="001E504F" w:rsidRDefault="001E504F" w:rsidP="001E504F">
      <w:pPr>
        <w:pStyle w:val="a3"/>
        <w:ind w:left="420"/>
      </w:pPr>
      <w:r>
        <w:rPr>
          <w:rFonts w:hint="eastAsia"/>
        </w:rPr>
        <w:t>五、引进高层次人才的政策支持</w:t>
      </w:r>
    </w:p>
    <w:p w:rsidR="001E504F" w:rsidRDefault="001E504F" w:rsidP="001E504F">
      <w:pPr>
        <w:pStyle w:val="a3"/>
        <w:ind w:left="420"/>
      </w:pPr>
    </w:p>
    <w:p w:rsidR="001E504F" w:rsidRDefault="001E504F" w:rsidP="001E504F">
      <w:pPr>
        <w:pStyle w:val="a3"/>
        <w:ind w:left="420"/>
      </w:pPr>
      <w:r>
        <w:rPr>
          <w:rFonts w:hint="eastAsia"/>
        </w:rPr>
        <w:t>安家补助。</w:t>
      </w:r>
      <w:r>
        <w:rPr>
          <w:rFonts w:hint="eastAsia"/>
        </w:rPr>
        <w:t>A</w:t>
      </w:r>
      <w:r>
        <w:rPr>
          <w:rFonts w:hint="eastAsia"/>
        </w:rPr>
        <w:t>、</w:t>
      </w:r>
      <w:r>
        <w:rPr>
          <w:rFonts w:hint="eastAsia"/>
        </w:rPr>
        <w:t>B</w:t>
      </w:r>
      <w:r>
        <w:rPr>
          <w:rFonts w:hint="eastAsia"/>
        </w:rPr>
        <w:t>、</w:t>
      </w:r>
      <w:r>
        <w:rPr>
          <w:rFonts w:hint="eastAsia"/>
        </w:rPr>
        <w:t>C</w:t>
      </w:r>
      <w:r>
        <w:rPr>
          <w:rFonts w:hint="eastAsia"/>
        </w:rPr>
        <w:t>三类高层次人才到岗落地后，由省级人才专项经费一次性给予用人单位安家补助。其中，境外引进的，分别按</w:t>
      </w:r>
      <w:r>
        <w:rPr>
          <w:rFonts w:hint="eastAsia"/>
        </w:rPr>
        <w:t>200</w:t>
      </w:r>
      <w:r>
        <w:rPr>
          <w:rFonts w:hint="eastAsia"/>
        </w:rPr>
        <w:t>万元、</w:t>
      </w:r>
      <w:r>
        <w:rPr>
          <w:rFonts w:hint="eastAsia"/>
        </w:rPr>
        <w:t>100</w:t>
      </w:r>
      <w:r>
        <w:rPr>
          <w:rFonts w:hint="eastAsia"/>
        </w:rPr>
        <w:t>万元、</w:t>
      </w:r>
      <w:r>
        <w:rPr>
          <w:rFonts w:hint="eastAsia"/>
        </w:rPr>
        <w:t>50</w:t>
      </w:r>
      <w:r>
        <w:rPr>
          <w:rFonts w:hint="eastAsia"/>
        </w:rPr>
        <w:t>万元的标准给予补助；国内引进的，分别按</w:t>
      </w:r>
      <w:r>
        <w:rPr>
          <w:rFonts w:hint="eastAsia"/>
        </w:rPr>
        <w:t>100</w:t>
      </w:r>
      <w:r>
        <w:rPr>
          <w:rFonts w:hint="eastAsia"/>
        </w:rPr>
        <w:t>万元、</w:t>
      </w:r>
      <w:r>
        <w:rPr>
          <w:rFonts w:hint="eastAsia"/>
        </w:rPr>
        <w:t>50</w:t>
      </w:r>
      <w:r>
        <w:rPr>
          <w:rFonts w:hint="eastAsia"/>
        </w:rPr>
        <w:t>万元、</w:t>
      </w:r>
      <w:r>
        <w:rPr>
          <w:rFonts w:hint="eastAsia"/>
        </w:rPr>
        <w:t>25</w:t>
      </w:r>
      <w:r>
        <w:rPr>
          <w:rFonts w:hint="eastAsia"/>
        </w:rPr>
        <w:t>万元的标准给予补助（中直单位和厦门市引进的，省财政按上述标准的一半补助）。属受派方式引进的，按照上述标准，由省级人才专项经费给予用人单位岗位补贴，同一企业（机构、项目）补贴不超过</w:t>
      </w:r>
      <w:r>
        <w:rPr>
          <w:rFonts w:hint="eastAsia"/>
        </w:rPr>
        <w:t>10</w:t>
      </w:r>
      <w:r>
        <w:rPr>
          <w:rFonts w:hint="eastAsia"/>
        </w:rPr>
        <w:t>人。安家补助（岗位补贴）由所在设区市（平潭综合实验区）或省直、中直部门先行垫付给用人单位，年终统一结算，之后入选福建省引才“百人计划”的，按“就高从优不重复”原则，相应抵扣省级补助部分。</w:t>
      </w:r>
    </w:p>
    <w:p w:rsidR="001E504F" w:rsidRDefault="001E504F" w:rsidP="001E504F">
      <w:pPr>
        <w:pStyle w:val="a3"/>
        <w:ind w:left="420"/>
      </w:pPr>
    </w:p>
    <w:p w:rsidR="001E504F" w:rsidRDefault="001E504F" w:rsidP="001E504F">
      <w:pPr>
        <w:pStyle w:val="a3"/>
        <w:ind w:left="420"/>
      </w:pPr>
      <w:r>
        <w:rPr>
          <w:rFonts w:hint="eastAsia"/>
        </w:rPr>
        <w:t>确认为福建省引进高层次人才的，相应纳入设区市（平潭综合实验区）或省直、中直单位引进高层次人才计划给予相关政策支持。之后又入选省引才“百人计划”的，按照福建省引才“百人计划”和《福建省引进高层次创业创新人才暂行办法》等规定给予支持。</w:t>
      </w:r>
    </w:p>
    <w:p w:rsidR="001E504F" w:rsidRDefault="001E504F" w:rsidP="001E504F">
      <w:pPr>
        <w:pStyle w:val="a3"/>
        <w:ind w:left="420"/>
      </w:pPr>
    </w:p>
    <w:p w:rsidR="001E504F" w:rsidRDefault="001E504F" w:rsidP="001E504F">
      <w:pPr>
        <w:pStyle w:val="a3"/>
        <w:ind w:left="420"/>
      </w:pPr>
      <w:r>
        <w:rPr>
          <w:rFonts w:hint="eastAsia"/>
        </w:rPr>
        <w:t>六、附则</w:t>
      </w:r>
    </w:p>
    <w:p w:rsidR="001E504F" w:rsidRDefault="001E504F" w:rsidP="001E504F">
      <w:pPr>
        <w:pStyle w:val="a3"/>
        <w:ind w:left="420"/>
      </w:pPr>
    </w:p>
    <w:p w:rsidR="001E504F" w:rsidRDefault="001E504F" w:rsidP="001E504F">
      <w:pPr>
        <w:pStyle w:val="a3"/>
        <w:ind w:left="420"/>
      </w:pPr>
      <w:r>
        <w:rPr>
          <w:rFonts w:hint="eastAsia"/>
        </w:rPr>
        <w:t>申报对象应提交真实有效的申请材料。发现弄虚作假骗取支持资金的，由相应设区</w:t>
      </w:r>
      <w:r>
        <w:rPr>
          <w:rFonts w:hint="eastAsia"/>
        </w:rPr>
        <w:lastRenderedPageBreak/>
        <w:t>市（区）或中直、省直组织人事部门负责追回支持资金，并向省内外高层次人才协会等社团组织、省直有关部门、省内金融机构、个人信用征信部门通报。申报人一律取消今后参评福建省人才计划的资格；申报企业原则上</w:t>
      </w:r>
      <w:r>
        <w:rPr>
          <w:rFonts w:hint="eastAsia"/>
        </w:rPr>
        <w:t>3</w:t>
      </w:r>
      <w:r>
        <w:rPr>
          <w:rFonts w:hint="eastAsia"/>
        </w:rPr>
        <w:t>年内不得享受省委人才工作领导小组成员单位（含省委组织部、</w:t>
      </w:r>
      <w:proofErr w:type="gramStart"/>
      <w:r>
        <w:rPr>
          <w:rFonts w:hint="eastAsia"/>
        </w:rPr>
        <w:t>省发改</w:t>
      </w:r>
      <w:proofErr w:type="gramEnd"/>
      <w:r>
        <w:rPr>
          <w:rFonts w:hint="eastAsia"/>
        </w:rPr>
        <w:t>委、经信委、教育厅、科技厅、财政厅、</w:t>
      </w:r>
      <w:proofErr w:type="gramStart"/>
      <w:r>
        <w:rPr>
          <w:rFonts w:hint="eastAsia"/>
        </w:rPr>
        <w:t>人社厅</w:t>
      </w:r>
      <w:proofErr w:type="gramEnd"/>
      <w:r>
        <w:rPr>
          <w:rFonts w:hint="eastAsia"/>
        </w:rPr>
        <w:t>、农业厅、商务厅、文化厅等部门）负责的项目经费支持。情节严重的，提请有关部门依法追究法律责任。</w:t>
      </w:r>
    </w:p>
    <w:p w:rsidR="001E504F" w:rsidRDefault="001E504F" w:rsidP="001E504F">
      <w:pPr>
        <w:pStyle w:val="a3"/>
        <w:ind w:left="420"/>
      </w:pPr>
    </w:p>
    <w:p w:rsidR="001E504F" w:rsidRDefault="001E504F" w:rsidP="001E504F">
      <w:pPr>
        <w:pStyle w:val="a3"/>
        <w:ind w:left="420"/>
      </w:pPr>
      <w:r>
        <w:rPr>
          <w:rFonts w:hint="eastAsia"/>
        </w:rPr>
        <w:t>各设区市（区）、省直部门可按照本办法评价认定引进高层次人才，或参照本办法所设的资格条件，结合本地实际和发展需要，相应制定重点产业引进高层次人才评价认定标准，三明、南平、龙岩、宁德、平潭等市（区）及扶贫开发工作</w:t>
      </w:r>
      <w:proofErr w:type="gramStart"/>
      <w:r>
        <w:rPr>
          <w:rFonts w:hint="eastAsia"/>
        </w:rPr>
        <w:t>重点县可适当</w:t>
      </w:r>
      <w:proofErr w:type="gramEnd"/>
      <w:r>
        <w:rPr>
          <w:rFonts w:hint="eastAsia"/>
        </w:rPr>
        <w:t>放宽评价认定条件，报省</w:t>
      </w:r>
      <w:proofErr w:type="gramStart"/>
      <w:r>
        <w:rPr>
          <w:rFonts w:hint="eastAsia"/>
        </w:rPr>
        <w:t>人社厅</w:t>
      </w:r>
      <w:proofErr w:type="gramEnd"/>
      <w:r>
        <w:rPr>
          <w:rFonts w:hint="eastAsia"/>
        </w:rPr>
        <w:t>、省委人才办按程序研究同意后公布执行。</w:t>
      </w:r>
    </w:p>
    <w:p w:rsidR="001E504F" w:rsidRDefault="001E504F" w:rsidP="001E504F">
      <w:pPr>
        <w:pStyle w:val="a3"/>
        <w:ind w:left="420"/>
      </w:pPr>
    </w:p>
    <w:p w:rsidR="001E504F" w:rsidRDefault="001E504F" w:rsidP="001E504F">
      <w:pPr>
        <w:pStyle w:val="a3"/>
        <w:ind w:left="420"/>
      </w:pPr>
      <w:r>
        <w:rPr>
          <w:rFonts w:hint="eastAsia"/>
        </w:rPr>
        <w:t>引进高技能人才的评价认定标准另行研究制定，或由各设区市（区）、省直部门参照本办法所设的资格条件提出认定标准，报省</w:t>
      </w:r>
      <w:proofErr w:type="gramStart"/>
      <w:r>
        <w:rPr>
          <w:rFonts w:hint="eastAsia"/>
        </w:rPr>
        <w:t>人社厅</w:t>
      </w:r>
      <w:proofErr w:type="gramEnd"/>
      <w:r>
        <w:rPr>
          <w:rFonts w:hint="eastAsia"/>
        </w:rPr>
        <w:t>、省委人才办按程序研究同意后公布执行。</w:t>
      </w:r>
    </w:p>
    <w:p w:rsidR="001E504F" w:rsidRDefault="001E504F" w:rsidP="001E504F">
      <w:pPr>
        <w:pStyle w:val="a3"/>
        <w:ind w:left="420"/>
      </w:pPr>
    </w:p>
    <w:p w:rsidR="001E504F" w:rsidRDefault="001E504F" w:rsidP="001E504F">
      <w:pPr>
        <w:pStyle w:val="a3"/>
        <w:ind w:left="420"/>
      </w:pPr>
      <w:r>
        <w:rPr>
          <w:rFonts w:hint="eastAsia"/>
        </w:rPr>
        <w:t>福建省引才“百人计划”人选按现行办法另行遴选确认。</w:t>
      </w:r>
    </w:p>
    <w:p w:rsidR="001E504F" w:rsidRDefault="001E504F" w:rsidP="001E504F">
      <w:pPr>
        <w:pStyle w:val="a3"/>
        <w:ind w:left="420"/>
      </w:pPr>
    </w:p>
    <w:p w:rsidR="001E504F" w:rsidRDefault="001E504F" w:rsidP="001E504F">
      <w:pPr>
        <w:pStyle w:val="a3"/>
        <w:ind w:left="420"/>
      </w:pPr>
      <w:r>
        <w:rPr>
          <w:rFonts w:hint="eastAsia"/>
        </w:rPr>
        <w:t>本办法由福建省委人才工作领导小组办公室负责解释，自印发之日起实施。</w:t>
      </w:r>
    </w:p>
    <w:p w:rsidR="001E504F" w:rsidRDefault="001E504F" w:rsidP="001E504F">
      <w:pPr>
        <w:pStyle w:val="a3"/>
        <w:ind w:left="420"/>
      </w:pPr>
    </w:p>
    <w:p w:rsidR="001E504F" w:rsidRDefault="001E504F" w:rsidP="001E504F">
      <w:pPr>
        <w:pStyle w:val="a3"/>
        <w:ind w:left="420"/>
      </w:pPr>
      <w:r>
        <w:rPr>
          <w:rFonts w:hint="eastAsia"/>
        </w:rPr>
        <w:t>说明：</w:t>
      </w:r>
    </w:p>
    <w:p w:rsidR="001E504F" w:rsidRDefault="001E504F" w:rsidP="001E504F">
      <w:pPr>
        <w:pStyle w:val="a3"/>
        <w:ind w:left="420"/>
      </w:pPr>
    </w:p>
    <w:p w:rsidR="001E504F" w:rsidRDefault="001E504F" w:rsidP="001E504F">
      <w:pPr>
        <w:pStyle w:val="a3"/>
        <w:ind w:left="420"/>
      </w:pPr>
      <w:r>
        <w:rPr>
          <w:rFonts w:hint="eastAsia"/>
        </w:rPr>
        <w:t xml:space="preserve">1. </w:t>
      </w:r>
      <w:r>
        <w:rPr>
          <w:rFonts w:hint="eastAsia"/>
        </w:rPr>
        <w:t>“世界</w:t>
      </w:r>
      <w:r>
        <w:rPr>
          <w:rFonts w:hint="eastAsia"/>
        </w:rPr>
        <w:t>500</w:t>
      </w:r>
      <w:r>
        <w:rPr>
          <w:rFonts w:hint="eastAsia"/>
        </w:rPr>
        <w:t>强”即美国《财富》杂志每年评选的“全球最大</w:t>
      </w:r>
      <w:r>
        <w:rPr>
          <w:rFonts w:hint="eastAsia"/>
        </w:rPr>
        <w:t>500</w:t>
      </w:r>
      <w:r>
        <w:rPr>
          <w:rFonts w:hint="eastAsia"/>
        </w:rPr>
        <w:t>家公司”。</w:t>
      </w:r>
    </w:p>
    <w:p w:rsidR="001E504F" w:rsidRDefault="001E504F" w:rsidP="001E504F">
      <w:pPr>
        <w:pStyle w:val="a3"/>
        <w:ind w:left="420"/>
      </w:pPr>
    </w:p>
    <w:p w:rsidR="001E504F" w:rsidRDefault="001E504F" w:rsidP="001E504F">
      <w:pPr>
        <w:pStyle w:val="a3"/>
        <w:ind w:left="420"/>
      </w:pPr>
      <w:r>
        <w:rPr>
          <w:rFonts w:hint="eastAsia"/>
        </w:rPr>
        <w:t xml:space="preserve">2. </w:t>
      </w:r>
      <w:r>
        <w:rPr>
          <w:rFonts w:hint="eastAsia"/>
        </w:rPr>
        <w:t>国际著名金融机构：</w:t>
      </w:r>
    </w:p>
    <w:p w:rsidR="001E504F" w:rsidRDefault="001E504F" w:rsidP="001E504F">
      <w:pPr>
        <w:pStyle w:val="a3"/>
        <w:ind w:left="420"/>
      </w:pPr>
    </w:p>
    <w:p w:rsidR="001E504F" w:rsidRDefault="001E504F" w:rsidP="001E504F">
      <w:pPr>
        <w:pStyle w:val="a3"/>
        <w:ind w:left="420"/>
      </w:pPr>
      <w:r>
        <w:rPr>
          <w:rFonts w:hint="eastAsia"/>
        </w:rPr>
        <w:t>美国高盛（</w:t>
      </w:r>
      <w:r>
        <w:rPr>
          <w:rFonts w:hint="eastAsia"/>
        </w:rPr>
        <w:t>Goldman Sachs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摩根士丹利（</w:t>
      </w:r>
      <w:r>
        <w:rPr>
          <w:rFonts w:hint="eastAsia"/>
        </w:rPr>
        <w:t>Morgan Stanley</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摩根大通</w:t>
      </w:r>
      <w:r>
        <w:rPr>
          <w:rFonts w:hint="eastAsia"/>
        </w:rPr>
        <w:t>(JPMorgan Chase )</w:t>
      </w:r>
    </w:p>
    <w:p w:rsidR="001E504F" w:rsidRDefault="001E504F" w:rsidP="001E504F">
      <w:pPr>
        <w:pStyle w:val="a3"/>
        <w:ind w:left="420"/>
      </w:pPr>
    </w:p>
    <w:p w:rsidR="001E504F" w:rsidRDefault="001E504F" w:rsidP="001E504F">
      <w:pPr>
        <w:pStyle w:val="a3"/>
        <w:ind w:left="420"/>
      </w:pPr>
      <w:r>
        <w:rPr>
          <w:rFonts w:hint="eastAsia"/>
        </w:rPr>
        <w:t>花旗银行（</w:t>
      </w:r>
      <w:r>
        <w:rPr>
          <w:rFonts w:hint="eastAsia"/>
        </w:rPr>
        <w:t>Citibank</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美国国际集团</w:t>
      </w:r>
      <w:r>
        <w:rPr>
          <w:rFonts w:hint="eastAsia"/>
        </w:rPr>
        <w:t>(AIG</w:t>
      </w:r>
      <w:r>
        <w:rPr>
          <w:rFonts w:hint="eastAsia"/>
        </w:rPr>
        <w:t>，</w:t>
      </w:r>
      <w:r>
        <w:rPr>
          <w:rFonts w:hint="eastAsia"/>
        </w:rPr>
        <w:t>American International Group )</w:t>
      </w:r>
    </w:p>
    <w:p w:rsidR="001E504F" w:rsidRDefault="001E504F" w:rsidP="001E504F">
      <w:pPr>
        <w:pStyle w:val="a3"/>
        <w:ind w:left="420"/>
      </w:pPr>
    </w:p>
    <w:p w:rsidR="001E504F" w:rsidRDefault="001E504F" w:rsidP="001E504F">
      <w:pPr>
        <w:pStyle w:val="a3"/>
        <w:ind w:left="420"/>
      </w:pPr>
      <w:r>
        <w:rPr>
          <w:rFonts w:hint="eastAsia"/>
        </w:rPr>
        <w:t>英国汇丰银行（</w:t>
      </w:r>
      <w:r>
        <w:rPr>
          <w:rFonts w:hint="eastAsia"/>
        </w:rPr>
        <w:t>HSBC</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法国兴业银行</w:t>
      </w:r>
      <w:r>
        <w:rPr>
          <w:rFonts w:hint="eastAsia"/>
        </w:rPr>
        <w:t xml:space="preserve">( </w:t>
      </w:r>
      <w:proofErr w:type="spellStart"/>
      <w:r>
        <w:rPr>
          <w:rFonts w:hint="eastAsia"/>
        </w:rPr>
        <w:t>Societe</w:t>
      </w:r>
      <w:proofErr w:type="spellEnd"/>
      <w:r>
        <w:rPr>
          <w:rFonts w:hint="eastAsia"/>
        </w:rPr>
        <w:t xml:space="preserve"> </w:t>
      </w:r>
      <w:proofErr w:type="spellStart"/>
      <w:r>
        <w:rPr>
          <w:rFonts w:hint="eastAsia"/>
        </w:rPr>
        <w:t>Generale</w:t>
      </w:r>
      <w:proofErr w:type="spellEnd"/>
      <w:r>
        <w:rPr>
          <w:rFonts w:hint="eastAsia"/>
        </w:rPr>
        <w:t xml:space="preserve"> )</w:t>
      </w:r>
    </w:p>
    <w:p w:rsidR="001E504F" w:rsidRDefault="001E504F" w:rsidP="001E504F">
      <w:pPr>
        <w:pStyle w:val="a3"/>
        <w:ind w:left="420"/>
      </w:pPr>
    </w:p>
    <w:p w:rsidR="001E504F" w:rsidRDefault="001E504F" w:rsidP="001E504F">
      <w:pPr>
        <w:pStyle w:val="a3"/>
        <w:ind w:left="420"/>
      </w:pPr>
      <w:r>
        <w:rPr>
          <w:rFonts w:hint="eastAsia"/>
        </w:rPr>
        <w:t>法国巴黎银行</w:t>
      </w:r>
      <w:r>
        <w:rPr>
          <w:rFonts w:hint="eastAsia"/>
        </w:rPr>
        <w:t>( BNP Paribas</w:t>
      </w:r>
      <w:r>
        <w:rPr>
          <w:rFonts w:hint="eastAsia"/>
        </w:rPr>
        <w:t xml:space="preserve">　</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法国巴黎百富勤有限公司（</w:t>
      </w:r>
      <w:r>
        <w:rPr>
          <w:rFonts w:hint="eastAsia"/>
        </w:rPr>
        <w:t>BNP Paribas Peregrine</w:t>
      </w:r>
      <w:r>
        <w:rPr>
          <w:rFonts w:hint="eastAsia"/>
        </w:rPr>
        <w:t>）</w:t>
      </w:r>
    </w:p>
    <w:p w:rsidR="001E504F" w:rsidRDefault="001E504F" w:rsidP="001E504F">
      <w:pPr>
        <w:pStyle w:val="a3"/>
        <w:ind w:left="420"/>
      </w:pPr>
    </w:p>
    <w:p w:rsidR="001E504F" w:rsidRDefault="001E504F" w:rsidP="001E504F">
      <w:pPr>
        <w:pStyle w:val="a3"/>
        <w:ind w:left="420"/>
      </w:pPr>
      <w:r>
        <w:rPr>
          <w:rFonts w:hint="eastAsia"/>
        </w:rPr>
        <w:lastRenderedPageBreak/>
        <w:t>荷兰银行（</w:t>
      </w:r>
      <w:r>
        <w:rPr>
          <w:rFonts w:hint="eastAsia"/>
        </w:rPr>
        <w:t>ABN AMRO Bank</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荷兰国际集团</w:t>
      </w:r>
      <w:r>
        <w:rPr>
          <w:rFonts w:hint="eastAsia"/>
        </w:rPr>
        <w:t>( ING Group )</w:t>
      </w:r>
    </w:p>
    <w:p w:rsidR="001E504F" w:rsidRDefault="001E504F" w:rsidP="001E504F">
      <w:pPr>
        <w:pStyle w:val="a3"/>
        <w:ind w:left="420"/>
      </w:pPr>
    </w:p>
    <w:p w:rsidR="001E504F" w:rsidRDefault="001E504F" w:rsidP="001E504F">
      <w:pPr>
        <w:pStyle w:val="a3"/>
        <w:ind w:left="420"/>
      </w:pPr>
      <w:r>
        <w:rPr>
          <w:rFonts w:hint="eastAsia"/>
        </w:rPr>
        <w:t>德意志银行</w:t>
      </w:r>
      <w:r>
        <w:rPr>
          <w:rFonts w:hint="eastAsia"/>
        </w:rPr>
        <w:t>( Deutsche Bank )</w:t>
      </w:r>
    </w:p>
    <w:p w:rsidR="001E504F" w:rsidRDefault="001E504F" w:rsidP="001E504F">
      <w:pPr>
        <w:pStyle w:val="a3"/>
        <w:ind w:left="420"/>
      </w:pPr>
    </w:p>
    <w:p w:rsidR="001E504F" w:rsidRDefault="001E504F" w:rsidP="001E504F">
      <w:pPr>
        <w:pStyle w:val="a3"/>
        <w:ind w:left="420"/>
      </w:pPr>
      <w:r>
        <w:rPr>
          <w:rFonts w:hint="eastAsia"/>
        </w:rPr>
        <w:t>德累斯顿银行</w:t>
      </w:r>
      <w:r>
        <w:rPr>
          <w:rFonts w:hint="eastAsia"/>
        </w:rPr>
        <w:t>( Dresdner Bank AG )</w:t>
      </w:r>
    </w:p>
    <w:p w:rsidR="001E504F" w:rsidRDefault="001E504F" w:rsidP="001E504F">
      <w:pPr>
        <w:pStyle w:val="a3"/>
        <w:ind w:left="420"/>
      </w:pPr>
    </w:p>
    <w:p w:rsidR="001E504F" w:rsidRDefault="001E504F" w:rsidP="001E504F">
      <w:pPr>
        <w:pStyle w:val="a3"/>
        <w:ind w:left="420"/>
      </w:pPr>
      <w:r>
        <w:rPr>
          <w:rFonts w:hint="eastAsia"/>
        </w:rPr>
        <w:t>瑞士信贷第一波士顿（</w:t>
      </w:r>
      <w:r>
        <w:rPr>
          <w:rFonts w:hint="eastAsia"/>
        </w:rPr>
        <w:t>Credit Suisse First Boston</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瑞士联合银行集团</w:t>
      </w:r>
      <w:r>
        <w:rPr>
          <w:rFonts w:hint="eastAsia"/>
        </w:rPr>
        <w:t xml:space="preserve"> ( United Bank of Switzerland )</w:t>
      </w:r>
    </w:p>
    <w:p w:rsidR="001E504F" w:rsidRDefault="001E504F" w:rsidP="001E504F">
      <w:pPr>
        <w:pStyle w:val="a3"/>
        <w:ind w:left="420"/>
      </w:pPr>
    </w:p>
    <w:p w:rsidR="001E504F" w:rsidRDefault="001E504F" w:rsidP="001E504F">
      <w:pPr>
        <w:pStyle w:val="a3"/>
        <w:ind w:left="420"/>
      </w:pPr>
      <w:r>
        <w:rPr>
          <w:rFonts w:hint="eastAsia"/>
        </w:rPr>
        <w:t>日本瑞穗集团</w:t>
      </w:r>
      <w:r>
        <w:rPr>
          <w:rFonts w:hint="eastAsia"/>
        </w:rPr>
        <w:t xml:space="preserve"> ( Mizuho Financial Group, Inc.)</w:t>
      </w:r>
    </w:p>
    <w:p w:rsidR="001E504F" w:rsidRDefault="001E504F" w:rsidP="001E504F">
      <w:pPr>
        <w:pStyle w:val="a3"/>
        <w:ind w:left="420"/>
      </w:pPr>
    </w:p>
    <w:p w:rsidR="001E504F" w:rsidRDefault="001E504F" w:rsidP="001E504F">
      <w:pPr>
        <w:pStyle w:val="a3"/>
        <w:ind w:left="420"/>
      </w:pPr>
      <w:r>
        <w:rPr>
          <w:rFonts w:hint="eastAsia"/>
        </w:rPr>
        <w:t>三菱</w:t>
      </w:r>
      <w:r>
        <w:rPr>
          <w:rFonts w:hint="eastAsia"/>
        </w:rPr>
        <w:t>UFJ</w:t>
      </w:r>
      <w:r>
        <w:rPr>
          <w:rFonts w:hint="eastAsia"/>
        </w:rPr>
        <w:t>金融集团（</w:t>
      </w:r>
      <w:r>
        <w:rPr>
          <w:rFonts w:hint="eastAsia"/>
        </w:rPr>
        <w:t xml:space="preserve"> Mitsubishi UFJ Financial Group, Inc.</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三井住友金融集团</w:t>
      </w:r>
      <w:r>
        <w:rPr>
          <w:rFonts w:hint="eastAsia"/>
        </w:rPr>
        <w:t>( Sumitomo Mitsui Financial Group )</w:t>
      </w:r>
    </w:p>
    <w:p w:rsidR="001E504F" w:rsidRDefault="001E504F" w:rsidP="001E504F">
      <w:pPr>
        <w:pStyle w:val="a3"/>
        <w:ind w:left="420"/>
      </w:pPr>
    </w:p>
    <w:p w:rsidR="001E504F" w:rsidRDefault="001E504F" w:rsidP="001E504F">
      <w:pPr>
        <w:pStyle w:val="a3"/>
        <w:ind w:left="420"/>
      </w:pPr>
      <w:r>
        <w:rPr>
          <w:rFonts w:hint="eastAsia"/>
        </w:rPr>
        <w:t>新加坡星展银行（</w:t>
      </w:r>
      <w:r>
        <w:rPr>
          <w:rFonts w:hint="eastAsia"/>
        </w:rPr>
        <w:t>DBS Bank Limited</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3. </w:t>
      </w:r>
      <w:r>
        <w:rPr>
          <w:rFonts w:hint="eastAsia"/>
        </w:rPr>
        <w:t>国际著名会计师事务所：</w:t>
      </w:r>
    </w:p>
    <w:p w:rsidR="001E504F" w:rsidRDefault="001E504F" w:rsidP="001E504F">
      <w:pPr>
        <w:pStyle w:val="a3"/>
        <w:ind w:left="420"/>
      </w:pPr>
    </w:p>
    <w:p w:rsidR="001E504F" w:rsidRDefault="001E504F" w:rsidP="001E504F">
      <w:pPr>
        <w:pStyle w:val="a3"/>
        <w:ind w:left="420"/>
      </w:pPr>
      <w:r>
        <w:rPr>
          <w:rFonts w:hint="eastAsia"/>
        </w:rPr>
        <w:t>普华永道会计师事务所（</w:t>
      </w:r>
      <w:proofErr w:type="spellStart"/>
      <w:r>
        <w:rPr>
          <w:rFonts w:hint="eastAsia"/>
        </w:rPr>
        <w:t>Pricewaterhouse</w:t>
      </w:r>
      <w:proofErr w:type="spellEnd"/>
      <w:r>
        <w:rPr>
          <w:rFonts w:hint="eastAsia"/>
        </w:rPr>
        <w:t xml:space="preserve"> Coopers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德勤会计师事务所（</w:t>
      </w:r>
      <w:r>
        <w:rPr>
          <w:rFonts w:hint="eastAsia"/>
        </w:rPr>
        <w:t xml:space="preserve">Deloitte &amp; </w:t>
      </w:r>
      <w:proofErr w:type="spellStart"/>
      <w:r>
        <w:rPr>
          <w:rFonts w:hint="eastAsia"/>
        </w:rPr>
        <w:t>Touche</w:t>
      </w:r>
      <w:proofErr w:type="spellEnd"/>
      <w:r>
        <w:rPr>
          <w:rFonts w:hint="eastAsia"/>
        </w:rPr>
        <w:t>）</w:t>
      </w:r>
    </w:p>
    <w:p w:rsidR="001E504F" w:rsidRDefault="001E504F" w:rsidP="001E504F">
      <w:pPr>
        <w:pStyle w:val="a3"/>
        <w:ind w:left="420"/>
      </w:pPr>
    </w:p>
    <w:p w:rsidR="001E504F" w:rsidRDefault="001E504F" w:rsidP="001E504F">
      <w:pPr>
        <w:pStyle w:val="a3"/>
        <w:ind w:left="420"/>
      </w:pPr>
      <w:r>
        <w:rPr>
          <w:rFonts w:hint="eastAsia"/>
        </w:rPr>
        <w:t>安永会计师事务所（</w:t>
      </w:r>
      <w:r>
        <w:rPr>
          <w:rFonts w:hint="eastAsia"/>
        </w:rPr>
        <w:t>Ernst &amp; Young</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毕马威会计师事务所（</w:t>
      </w:r>
      <w:r>
        <w:rPr>
          <w:rFonts w:hint="eastAsia"/>
        </w:rPr>
        <w:t>KPMG</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捷安国际会计师事务所（</w:t>
      </w:r>
      <w:r>
        <w:rPr>
          <w:rFonts w:hint="eastAsia"/>
        </w:rPr>
        <w:t>AGN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艾格斯国际会计师事务所（</w:t>
      </w:r>
      <w:r>
        <w:rPr>
          <w:rFonts w:hint="eastAsia"/>
        </w:rPr>
        <w:t>IGAF</w:t>
      </w:r>
      <w:r>
        <w:rPr>
          <w:rFonts w:hint="eastAsia"/>
        </w:rPr>
        <w:t>）</w:t>
      </w:r>
    </w:p>
    <w:p w:rsidR="001E504F" w:rsidRDefault="001E504F" w:rsidP="001E504F">
      <w:pPr>
        <w:pStyle w:val="a3"/>
        <w:ind w:left="420"/>
      </w:pPr>
    </w:p>
    <w:p w:rsidR="001E504F" w:rsidRDefault="001E504F" w:rsidP="001E504F">
      <w:pPr>
        <w:pStyle w:val="a3"/>
        <w:ind w:left="420"/>
      </w:pPr>
      <w:proofErr w:type="gramStart"/>
      <w:r>
        <w:rPr>
          <w:rFonts w:hint="eastAsia"/>
        </w:rPr>
        <w:t>安博国际</w:t>
      </w:r>
      <w:proofErr w:type="gramEnd"/>
      <w:r>
        <w:rPr>
          <w:rFonts w:hint="eastAsia"/>
        </w:rPr>
        <w:t>会计联盟（</w:t>
      </w:r>
      <w:r>
        <w:rPr>
          <w:rFonts w:hint="eastAsia"/>
        </w:rPr>
        <w:t>INPACT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博</w:t>
      </w:r>
      <w:proofErr w:type="gramStart"/>
      <w:r>
        <w:rPr>
          <w:rFonts w:hint="eastAsia"/>
        </w:rPr>
        <w:t>太国</w:t>
      </w:r>
      <w:proofErr w:type="gramEnd"/>
      <w:r>
        <w:rPr>
          <w:rFonts w:hint="eastAsia"/>
        </w:rPr>
        <w:t>际会计师事务所（</w:t>
      </w:r>
      <w:r>
        <w:rPr>
          <w:rFonts w:hint="eastAsia"/>
        </w:rPr>
        <w:t>Baker Tilly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贝克国际会计师事务所（</w:t>
      </w:r>
      <w:r>
        <w:rPr>
          <w:rFonts w:hint="eastAsia"/>
        </w:rPr>
        <w:t>BKR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德豪国际会计师事务所（</w:t>
      </w:r>
      <w:r>
        <w:rPr>
          <w:rFonts w:hint="eastAsia"/>
        </w:rPr>
        <w:t>BDO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费</w:t>
      </w:r>
      <w:proofErr w:type="gramStart"/>
      <w:r>
        <w:rPr>
          <w:rFonts w:hint="eastAsia"/>
        </w:rPr>
        <w:t>都寿国际</w:t>
      </w:r>
      <w:proofErr w:type="gramEnd"/>
      <w:r>
        <w:rPr>
          <w:rFonts w:hint="eastAsia"/>
        </w:rPr>
        <w:t>会计师事务所（</w:t>
      </w:r>
      <w:r>
        <w:rPr>
          <w:rFonts w:hint="eastAsia"/>
        </w:rPr>
        <w:t>Fiducial Global</w:t>
      </w:r>
      <w:r>
        <w:rPr>
          <w:rFonts w:hint="eastAsia"/>
        </w:rPr>
        <w:t>）</w:t>
      </w:r>
    </w:p>
    <w:p w:rsidR="001E504F" w:rsidRDefault="001E504F" w:rsidP="001E504F">
      <w:pPr>
        <w:pStyle w:val="a3"/>
        <w:ind w:left="420"/>
      </w:pPr>
    </w:p>
    <w:p w:rsidR="001E504F" w:rsidRDefault="001E504F" w:rsidP="001E504F">
      <w:pPr>
        <w:pStyle w:val="a3"/>
        <w:ind w:left="420"/>
      </w:pPr>
      <w:proofErr w:type="gramStart"/>
      <w:r>
        <w:rPr>
          <w:rFonts w:hint="eastAsia"/>
        </w:rPr>
        <w:lastRenderedPageBreak/>
        <w:t>浩</w:t>
      </w:r>
      <w:proofErr w:type="gramEnd"/>
      <w:r>
        <w:rPr>
          <w:rFonts w:hint="eastAsia"/>
        </w:rPr>
        <w:t>华国际会计师事务所（</w:t>
      </w:r>
      <w:r>
        <w:rPr>
          <w:rFonts w:hint="eastAsia"/>
        </w:rPr>
        <w:t>Horwath International</w:t>
      </w:r>
      <w:r>
        <w:rPr>
          <w:rFonts w:hint="eastAsia"/>
        </w:rPr>
        <w:t>）</w:t>
      </w:r>
    </w:p>
    <w:p w:rsidR="001E504F" w:rsidRDefault="001E504F" w:rsidP="001E504F">
      <w:pPr>
        <w:pStyle w:val="a3"/>
        <w:ind w:left="420"/>
      </w:pPr>
    </w:p>
    <w:p w:rsidR="001E504F" w:rsidRDefault="001E504F" w:rsidP="001E504F">
      <w:pPr>
        <w:pStyle w:val="a3"/>
        <w:ind w:left="420"/>
      </w:pPr>
      <w:proofErr w:type="gramStart"/>
      <w:r>
        <w:rPr>
          <w:rFonts w:hint="eastAsia"/>
        </w:rPr>
        <w:t>浩</w:t>
      </w:r>
      <w:proofErr w:type="gramEnd"/>
      <w:r>
        <w:rPr>
          <w:rFonts w:hint="eastAsia"/>
        </w:rPr>
        <w:t>信国际会计师事务所（</w:t>
      </w:r>
      <w:r>
        <w:rPr>
          <w:rFonts w:hint="eastAsia"/>
        </w:rPr>
        <w:t>HLB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华利信国际会计师事务所（</w:t>
      </w:r>
      <w:r>
        <w:rPr>
          <w:rFonts w:hint="eastAsia"/>
        </w:rPr>
        <w:t>Morison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均富国际会计师事务所（</w:t>
      </w:r>
      <w:r>
        <w:rPr>
          <w:rFonts w:hint="eastAsia"/>
        </w:rPr>
        <w:t>Grant Thornton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克瑞斯顿国际会计师事务所（</w:t>
      </w:r>
      <w:r>
        <w:rPr>
          <w:rFonts w:hint="eastAsia"/>
        </w:rPr>
        <w:t>Kreston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罗申美国际会计师事务所（</w:t>
      </w:r>
      <w:r>
        <w:rPr>
          <w:rFonts w:hint="eastAsia"/>
        </w:rPr>
        <w:t>RSM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联合会计师国际会计师事务所（</w:t>
      </w:r>
      <w:r>
        <w:rPr>
          <w:rFonts w:hint="eastAsia"/>
        </w:rPr>
        <w:t>CPAAI</w:t>
      </w:r>
      <w:r>
        <w:rPr>
          <w:rFonts w:hint="eastAsia"/>
        </w:rPr>
        <w:t>）</w:t>
      </w:r>
    </w:p>
    <w:p w:rsidR="001E504F" w:rsidRDefault="001E504F" w:rsidP="001E504F">
      <w:pPr>
        <w:pStyle w:val="a3"/>
        <w:ind w:left="420"/>
      </w:pPr>
    </w:p>
    <w:p w:rsidR="001E504F" w:rsidRDefault="001E504F" w:rsidP="001E504F">
      <w:pPr>
        <w:pStyle w:val="a3"/>
        <w:ind w:left="420"/>
      </w:pPr>
      <w:proofErr w:type="gramStart"/>
      <w:r>
        <w:rPr>
          <w:rFonts w:hint="eastAsia"/>
        </w:rPr>
        <w:t>摩斯伦国际</w:t>
      </w:r>
      <w:proofErr w:type="gramEnd"/>
      <w:r>
        <w:rPr>
          <w:rFonts w:hint="eastAsia"/>
        </w:rPr>
        <w:t>会计师事务所（</w:t>
      </w:r>
      <w:proofErr w:type="spellStart"/>
      <w:r>
        <w:rPr>
          <w:rFonts w:hint="eastAsia"/>
        </w:rPr>
        <w:t>Moores</w:t>
      </w:r>
      <w:proofErr w:type="spellEnd"/>
      <w:r>
        <w:rPr>
          <w:rFonts w:hint="eastAsia"/>
        </w:rPr>
        <w:t xml:space="preserve"> Rowland International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4. </w:t>
      </w:r>
      <w:r>
        <w:rPr>
          <w:rFonts w:hint="eastAsia"/>
        </w:rPr>
        <w:t>国际著名学术组织</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电气与电子工程师学会（美国）—</w:t>
      </w:r>
      <w:r>
        <w:rPr>
          <w:rFonts w:hint="eastAsia"/>
        </w:rPr>
        <w:t>IEEE ( The Institute of Electrical And Electronics Engineers)</w:t>
      </w:r>
    </w:p>
    <w:p w:rsidR="001E504F" w:rsidRDefault="001E504F" w:rsidP="001E504F">
      <w:pPr>
        <w:pStyle w:val="a3"/>
        <w:ind w:left="420"/>
      </w:pPr>
    </w:p>
    <w:p w:rsidR="001E504F" w:rsidRDefault="001E504F" w:rsidP="001E504F">
      <w:pPr>
        <w:pStyle w:val="a3"/>
        <w:ind w:left="420"/>
      </w:pPr>
      <w:r>
        <w:rPr>
          <w:rFonts w:hint="eastAsia"/>
        </w:rPr>
        <w:t>电气工程师学会（英国）—</w:t>
      </w:r>
      <w:r>
        <w:rPr>
          <w:rFonts w:hint="eastAsia"/>
        </w:rPr>
        <w:t>IEE(The Institutions of Electrical Engineers)</w:t>
      </w:r>
    </w:p>
    <w:p w:rsidR="001E504F" w:rsidRDefault="001E504F" w:rsidP="001E504F">
      <w:pPr>
        <w:pStyle w:val="a3"/>
        <w:ind w:left="420"/>
      </w:pPr>
    </w:p>
    <w:p w:rsidR="001E504F" w:rsidRDefault="001E504F" w:rsidP="001E504F">
      <w:pPr>
        <w:pStyle w:val="a3"/>
        <w:ind w:left="420"/>
      </w:pPr>
      <w:r>
        <w:rPr>
          <w:rFonts w:hint="eastAsia"/>
        </w:rPr>
        <w:t>国际电工委员会—</w:t>
      </w:r>
      <w:r>
        <w:rPr>
          <w:rFonts w:hint="eastAsia"/>
        </w:rPr>
        <w:t xml:space="preserve">IEC(International </w:t>
      </w:r>
      <w:proofErr w:type="spellStart"/>
      <w:r>
        <w:rPr>
          <w:rFonts w:hint="eastAsia"/>
        </w:rPr>
        <w:t>Electrotechnical</w:t>
      </w:r>
      <w:proofErr w:type="spellEnd"/>
      <w:r>
        <w:rPr>
          <w:rFonts w:hint="eastAsia"/>
        </w:rPr>
        <w:t xml:space="preserve"> Commission)</w:t>
      </w:r>
    </w:p>
    <w:p w:rsidR="001E504F" w:rsidRDefault="001E504F" w:rsidP="001E504F">
      <w:pPr>
        <w:pStyle w:val="a3"/>
        <w:ind w:left="420"/>
      </w:pPr>
    </w:p>
    <w:p w:rsidR="001E504F" w:rsidRDefault="001E504F" w:rsidP="001E504F">
      <w:pPr>
        <w:pStyle w:val="a3"/>
        <w:ind w:left="420"/>
      </w:pPr>
      <w:r>
        <w:rPr>
          <w:rFonts w:hint="eastAsia"/>
        </w:rPr>
        <w:t>美国物理学会—</w:t>
      </w:r>
      <w:r>
        <w:rPr>
          <w:rFonts w:hint="eastAsia"/>
        </w:rPr>
        <w:t>APS (American Physical Society)</w:t>
      </w:r>
    </w:p>
    <w:p w:rsidR="001E504F" w:rsidRDefault="001E504F" w:rsidP="001E504F">
      <w:pPr>
        <w:pStyle w:val="a3"/>
        <w:ind w:left="420"/>
      </w:pPr>
    </w:p>
    <w:p w:rsidR="001E504F" w:rsidRDefault="001E504F" w:rsidP="001E504F">
      <w:pPr>
        <w:pStyle w:val="a3"/>
        <w:ind w:left="420"/>
      </w:pPr>
      <w:r>
        <w:rPr>
          <w:rFonts w:hint="eastAsia"/>
        </w:rPr>
        <w:t>美国医药生物工程学会—</w:t>
      </w:r>
      <w:r>
        <w:rPr>
          <w:rFonts w:hint="eastAsia"/>
        </w:rPr>
        <w:t>AIMBE(American Institute for Medical and Biological Engineering)</w:t>
      </w:r>
    </w:p>
    <w:p w:rsidR="001E504F" w:rsidRDefault="001E504F" w:rsidP="001E504F">
      <w:pPr>
        <w:pStyle w:val="a3"/>
        <w:ind w:left="420"/>
      </w:pPr>
    </w:p>
    <w:p w:rsidR="001E504F" w:rsidRDefault="001E504F" w:rsidP="001E504F">
      <w:pPr>
        <w:pStyle w:val="a3"/>
        <w:ind w:left="420"/>
      </w:pPr>
      <w:r>
        <w:rPr>
          <w:rFonts w:hint="eastAsia"/>
        </w:rPr>
        <w:t>美国计算机协会—</w:t>
      </w:r>
      <w:r>
        <w:rPr>
          <w:rFonts w:hint="eastAsia"/>
        </w:rPr>
        <w:t>ACM</w:t>
      </w:r>
      <w:r>
        <w:rPr>
          <w:rFonts w:hint="eastAsia"/>
        </w:rPr>
        <w:t>（</w:t>
      </w:r>
      <w:r>
        <w:rPr>
          <w:rFonts w:hint="eastAsia"/>
        </w:rPr>
        <w:t>Association for Computing Machinery</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5. </w:t>
      </w:r>
      <w:r>
        <w:rPr>
          <w:rFonts w:hint="eastAsia"/>
        </w:rPr>
        <w:t>国际公认的三大世界大学</w:t>
      </w:r>
      <w:proofErr w:type="gramStart"/>
      <w:r>
        <w:rPr>
          <w:rFonts w:hint="eastAsia"/>
        </w:rPr>
        <w:t>排名指</w:t>
      </w:r>
      <w:proofErr w:type="gramEnd"/>
      <w:r>
        <w:rPr>
          <w:rFonts w:hint="eastAsia"/>
        </w:rPr>
        <w:t>上海交通大学世界一流大学研究中心研究发布的世界大学学术排名（</w:t>
      </w:r>
      <w:r>
        <w:rPr>
          <w:rFonts w:hint="eastAsia"/>
        </w:rPr>
        <w:t>ARWU</w:t>
      </w:r>
      <w:r>
        <w:rPr>
          <w:rFonts w:hint="eastAsia"/>
        </w:rPr>
        <w:t>）、国际高等教育研究机构</w:t>
      </w:r>
      <w:proofErr w:type="spellStart"/>
      <w:r>
        <w:rPr>
          <w:rFonts w:hint="eastAsia"/>
        </w:rPr>
        <w:t>Quacquarelli</w:t>
      </w:r>
      <w:proofErr w:type="spellEnd"/>
      <w:r>
        <w:rPr>
          <w:rFonts w:hint="eastAsia"/>
        </w:rPr>
        <w:t xml:space="preserve"> Symonds</w:t>
      </w:r>
      <w:r>
        <w:rPr>
          <w:rFonts w:hint="eastAsia"/>
        </w:rPr>
        <w:t>发布的</w:t>
      </w:r>
      <w:r>
        <w:rPr>
          <w:rFonts w:hint="eastAsia"/>
        </w:rPr>
        <w:t>QS</w:t>
      </w:r>
      <w:r>
        <w:rPr>
          <w:rFonts w:hint="eastAsia"/>
        </w:rPr>
        <w:t>世界大学排名和《泰晤士高等教育》（</w:t>
      </w:r>
      <w:r>
        <w:rPr>
          <w:rFonts w:hint="eastAsia"/>
        </w:rPr>
        <w:t>Times Higher Education</w:t>
      </w:r>
      <w:r>
        <w:rPr>
          <w:rFonts w:hint="eastAsia"/>
        </w:rPr>
        <w:t>）发布的</w:t>
      </w:r>
      <w:r>
        <w:rPr>
          <w:rFonts w:hint="eastAsia"/>
        </w:rPr>
        <w:t>THE</w:t>
      </w:r>
      <w:r>
        <w:rPr>
          <w:rFonts w:hint="eastAsia"/>
        </w:rPr>
        <w:t>世界大学排名。</w:t>
      </w:r>
    </w:p>
    <w:p w:rsidR="001E504F" w:rsidRDefault="001E504F" w:rsidP="001E504F">
      <w:pPr>
        <w:pStyle w:val="a3"/>
        <w:ind w:left="420"/>
      </w:pPr>
    </w:p>
    <w:p w:rsidR="001E504F" w:rsidRDefault="001E504F" w:rsidP="001E504F">
      <w:pPr>
        <w:pStyle w:val="a3"/>
        <w:ind w:left="420"/>
      </w:pPr>
      <w:r>
        <w:rPr>
          <w:rFonts w:hint="eastAsia"/>
        </w:rPr>
        <w:t xml:space="preserve">6. </w:t>
      </w:r>
      <w:r>
        <w:rPr>
          <w:rFonts w:hint="eastAsia"/>
        </w:rPr>
        <w:t>以文化部举办或鼓励参加的国际艺术比赛名单为准。</w:t>
      </w:r>
    </w:p>
    <w:p w:rsidR="001E504F" w:rsidRDefault="001E504F" w:rsidP="001E504F">
      <w:pPr>
        <w:pStyle w:val="a3"/>
        <w:ind w:left="420"/>
      </w:pPr>
    </w:p>
    <w:p w:rsidR="001E504F" w:rsidRDefault="001E504F" w:rsidP="001E504F">
      <w:pPr>
        <w:pStyle w:val="a3"/>
        <w:ind w:left="420"/>
      </w:pPr>
      <w:r>
        <w:rPr>
          <w:rFonts w:hint="eastAsia"/>
        </w:rPr>
        <w:t xml:space="preserve">7. </w:t>
      </w:r>
      <w:r>
        <w:rPr>
          <w:rFonts w:hint="eastAsia"/>
        </w:rPr>
        <w:t>国际著名建筑奖：</w:t>
      </w:r>
    </w:p>
    <w:p w:rsidR="001E504F" w:rsidRDefault="001E504F" w:rsidP="001E504F">
      <w:pPr>
        <w:pStyle w:val="a3"/>
        <w:ind w:left="420"/>
      </w:pPr>
    </w:p>
    <w:p w:rsidR="001E504F" w:rsidRDefault="001E504F" w:rsidP="001E504F">
      <w:pPr>
        <w:pStyle w:val="a3"/>
        <w:ind w:left="420"/>
      </w:pPr>
      <w:r>
        <w:rPr>
          <w:rFonts w:hint="eastAsia"/>
        </w:rPr>
        <w:t>普利兹克建筑奖（</w:t>
      </w:r>
      <w:r>
        <w:rPr>
          <w:rFonts w:hint="eastAsia"/>
        </w:rPr>
        <w:t>Pritzker Prize</w:t>
      </w:r>
      <w:r>
        <w:rPr>
          <w:rFonts w:hint="eastAsia"/>
        </w:rPr>
        <w:t>）</w:t>
      </w:r>
    </w:p>
    <w:p w:rsidR="001E504F" w:rsidRDefault="001E504F" w:rsidP="001E504F">
      <w:pPr>
        <w:pStyle w:val="a3"/>
        <w:ind w:left="420"/>
      </w:pPr>
    </w:p>
    <w:p w:rsidR="001E504F" w:rsidRDefault="001E504F" w:rsidP="001E504F">
      <w:pPr>
        <w:pStyle w:val="a3"/>
        <w:ind w:left="420"/>
      </w:pPr>
      <w:proofErr w:type="gramStart"/>
      <w:r>
        <w:rPr>
          <w:rFonts w:hint="eastAsia"/>
        </w:rPr>
        <w:t>金块奖</w:t>
      </w:r>
      <w:proofErr w:type="gramEnd"/>
      <w:r>
        <w:rPr>
          <w:rFonts w:hint="eastAsia"/>
        </w:rPr>
        <w:t>( Gold Nugget )</w:t>
      </w:r>
    </w:p>
    <w:p w:rsidR="001E504F" w:rsidRDefault="001E504F" w:rsidP="001E504F">
      <w:pPr>
        <w:pStyle w:val="a3"/>
        <w:ind w:left="420"/>
      </w:pPr>
    </w:p>
    <w:p w:rsidR="001E504F" w:rsidRDefault="001E504F" w:rsidP="001E504F">
      <w:pPr>
        <w:pStyle w:val="a3"/>
        <w:ind w:left="420"/>
      </w:pPr>
      <w:r>
        <w:rPr>
          <w:rFonts w:hint="eastAsia"/>
        </w:rPr>
        <w:t>国际建筑奖</w:t>
      </w:r>
      <w:r>
        <w:rPr>
          <w:rFonts w:hint="eastAsia"/>
        </w:rPr>
        <w:t>(International Prize for Architecture )</w:t>
      </w:r>
    </w:p>
    <w:p w:rsidR="001E504F" w:rsidRDefault="001E504F" w:rsidP="001E504F">
      <w:pPr>
        <w:pStyle w:val="a3"/>
        <w:ind w:left="420"/>
      </w:pPr>
    </w:p>
    <w:p w:rsidR="001E504F" w:rsidRDefault="001E504F" w:rsidP="001E504F">
      <w:pPr>
        <w:pStyle w:val="a3"/>
        <w:ind w:left="420"/>
      </w:pPr>
      <w:r>
        <w:rPr>
          <w:rFonts w:hint="eastAsia"/>
        </w:rPr>
        <w:t>阿卡</w:t>
      </w:r>
      <w:proofErr w:type="gramStart"/>
      <w:r>
        <w:rPr>
          <w:rFonts w:hint="eastAsia"/>
        </w:rPr>
        <w:t>汉建筑</w:t>
      </w:r>
      <w:proofErr w:type="gramEnd"/>
      <w:r>
        <w:rPr>
          <w:rFonts w:hint="eastAsia"/>
        </w:rPr>
        <w:t>奖</w:t>
      </w:r>
      <w:r>
        <w:rPr>
          <w:rFonts w:hint="eastAsia"/>
        </w:rPr>
        <w:t>(Aga Khan Awards for Architecture)</w:t>
      </w:r>
    </w:p>
    <w:p w:rsidR="001E504F" w:rsidRDefault="001E504F" w:rsidP="001E504F">
      <w:pPr>
        <w:pStyle w:val="a3"/>
        <w:ind w:left="420"/>
      </w:pPr>
    </w:p>
    <w:p w:rsidR="001E504F" w:rsidRDefault="001E504F" w:rsidP="001E504F">
      <w:pPr>
        <w:pStyle w:val="a3"/>
        <w:ind w:left="420"/>
      </w:pPr>
      <w:r>
        <w:rPr>
          <w:rFonts w:hint="eastAsia"/>
        </w:rPr>
        <w:t>亚洲建</w:t>
      </w:r>
      <w:proofErr w:type="gramStart"/>
      <w:r>
        <w:rPr>
          <w:rFonts w:hint="eastAsia"/>
        </w:rPr>
        <w:t>协建筑</w:t>
      </w:r>
      <w:proofErr w:type="gramEnd"/>
      <w:r>
        <w:rPr>
          <w:rFonts w:hint="eastAsia"/>
        </w:rPr>
        <w:t>奖（</w:t>
      </w:r>
      <w:r>
        <w:rPr>
          <w:rFonts w:hint="eastAsia"/>
        </w:rPr>
        <w:t>ARCASIA awards for Architecture</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开放建筑大奖（</w:t>
      </w:r>
      <w:r>
        <w:rPr>
          <w:rFonts w:hint="eastAsia"/>
        </w:rPr>
        <w:t>Open Architecture Prize</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8. </w:t>
      </w:r>
      <w:r>
        <w:rPr>
          <w:rFonts w:hint="eastAsia"/>
        </w:rPr>
        <w:t>国际著名文学奖：</w:t>
      </w:r>
    </w:p>
    <w:p w:rsidR="001E504F" w:rsidRDefault="001E504F" w:rsidP="001E504F">
      <w:pPr>
        <w:pStyle w:val="a3"/>
        <w:ind w:left="420"/>
      </w:pPr>
    </w:p>
    <w:p w:rsidR="001E504F" w:rsidRDefault="001E504F" w:rsidP="001E504F">
      <w:pPr>
        <w:pStyle w:val="a3"/>
        <w:ind w:left="420"/>
      </w:pPr>
      <w:r>
        <w:rPr>
          <w:rFonts w:hint="eastAsia"/>
        </w:rPr>
        <w:t>诺贝尔文学奖（</w:t>
      </w:r>
      <w:r>
        <w:rPr>
          <w:rFonts w:hint="eastAsia"/>
        </w:rPr>
        <w:t>Nobel Prize in Literature</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美国国家图书奖（</w:t>
      </w:r>
      <w:r>
        <w:rPr>
          <w:rFonts w:hint="eastAsia"/>
        </w:rPr>
        <w:t>National Book Award</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普利策文学奖</w:t>
      </w:r>
      <w:r>
        <w:rPr>
          <w:rFonts w:hint="eastAsia"/>
        </w:rPr>
        <w:t>(Pulitzer Prize for Literature)</w:t>
      </w:r>
    </w:p>
    <w:p w:rsidR="001E504F" w:rsidRDefault="001E504F" w:rsidP="001E504F">
      <w:pPr>
        <w:pStyle w:val="a3"/>
        <w:ind w:left="420"/>
      </w:pPr>
    </w:p>
    <w:p w:rsidR="001E504F" w:rsidRDefault="001E504F" w:rsidP="001E504F">
      <w:pPr>
        <w:pStyle w:val="a3"/>
        <w:ind w:left="420"/>
      </w:pPr>
      <w:r>
        <w:rPr>
          <w:rFonts w:hint="eastAsia"/>
        </w:rPr>
        <w:t>英国布克奖（</w:t>
      </w:r>
      <w:r>
        <w:rPr>
          <w:rFonts w:hint="eastAsia"/>
        </w:rPr>
        <w:t>The Man Booker Prize</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法国龚古尔文学奖（</w:t>
      </w:r>
      <w:r>
        <w:rPr>
          <w:rFonts w:hint="eastAsia"/>
        </w:rPr>
        <w:t>Prix Goncourt</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9. </w:t>
      </w:r>
      <w:r>
        <w:rPr>
          <w:rFonts w:hint="eastAsia"/>
        </w:rPr>
        <w:t>国际著名电影、电视、戏剧奖：</w:t>
      </w:r>
    </w:p>
    <w:p w:rsidR="001E504F" w:rsidRDefault="001E504F" w:rsidP="001E504F">
      <w:pPr>
        <w:pStyle w:val="a3"/>
        <w:ind w:left="420"/>
      </w:pPr>
    </w:p>
    <w:p w:rsidR="001E504F" w:rsidRDefault="001E504F" w:rsidP="001E504F">
      <w:pPr>
        <w:pStyle w:val="a3"/>
        <w:ind w:left="420"/>
      </w:pPr>
      <w:r>
        <w:rPr>
          <w:rFonts w:hint="eastAsia"/>
        </w:rPr>
        <w:t>奥斯卡电影金像奖（</w:t>
      </w:r>
      <w:r>
        <w:rPr>
          <w:rFonts w:hint="eastAsia"/>
        </w:rPr>
        <w:t>Academy Awards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戛纳电影节</w:t>
      </w:r>
      <w:r>
        <w:rPr>
          <w:rFonts w:hint="eastAsia"/>
        </w:rPr>
        <w:t>(Festival De Cannes)</w:t>
      </w:r>
    </w:p>
    <w:p w:rsidR="001E504F" w:rsidRDefault="001E504F" w:rsidP="001E504F">
      <w:pPr>
        <w:pStyle w:val="a3"/>
        <w:ind w:left="420"/>
      </w:pPr>
    </w:p>
    <w:p w:rsidR="001E504F" w:rsidRDefault="001E504F" w:rsidP="001E504F">
      <w:pPr>
        <w:pStyle w:val="a3"/>
        <w:ind w:left="420"/>
      </w:pPr>
      <w:r>
        <w:rPr>
          <w:rFonts w:hint="eastAsia"/>
        </w:rPr>
        <w:t>威尼斯电影节</w:t>
      </w:r>
      <w:r>
        <w:rPr>
          <w:rFonts w:hint="eastAsia"/>
        </w:rPr>
        <w:t>(Venice International Film Festival )</w:t>
      </w:r>
    </w:p>
    <w:p w:rsidR="001E504F" w:rsidRDefault="001E504F" w:rsidP="001E504F">
      <w:pPr>
        <w:pStyle w:val="a3"/>
        <w:ind w:left="420"/>
      </w:pPr>
    </w:p>
    <w:p w:rsidR="001E504F" w:rsidRDefault="001E504F" w:rsidP="001E504F">
      <w:pPr>
        <w:pStyle w:val="a3"/>
        <w:ind w:left="420"/>
      </w:pPr>
      <w:r>
        <w:rPr>
          <w:rFonts w:hint="eastAsia"/>
        </w:rPr>
        <w:t>柏林电影节</w:t>
      </w:r>
      <w:r>
        <w:rPr>
          <w:rFonts w:hint="eastAsia"/>
        </w:rPr>
        <w:t>(Berlin International Film Festival</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香港电影金像奖（</w:t>
      </w:r>
      <w:r>
        <w:rPr>
          <w:rFonts w:hint="eastAsia"/>
        </w:rPr>
        <w:t>Hong Kong Film Awards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台湾金马奖（</w:t>
      </w:r>
      <w:r>
        <w:rPr>
          <w:rFonts w:hint="eastAsia"/>
        </w:rPr>
        <w:t>Golden Horse Awards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艾美奖（</w:t>
      </w:r>
      <w:r>
        <w:rPr>
          <w:rFonts w:hint="eastAsia"/>
        </w:rPr>
        <w:t>Emmy Awards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班夫世界电视节奖</w:t>
      </w:r>
      <w:r>
        <w:rPr>
          <w:rFonts w:hint="eastAsia"/>
        </w:rPr>
        <w:t>(Banff World Television Festival)</w:t>
      </w:r>
    </w:p>
    <w:p w:rsidR="001E504F" w:rsidRDefault="001E504F" w:rsidP="001E504F">
      <w:pPr>
        <w:pStyle w:val="a3"/>
        <w:ind w:left="420"/>
      </w:pPr>
    </w:p>
    <w:p w:rsidR="001E504F" w:rsidRDefault="001E504F" w:rsidP="001E504F">
      <w:pPr>
        <w:pStyle w:val="a3"/>
        <w:ind w:left="420"/>
      </w:pPr>
      <w:r>
        <w:rPr>
          <w:rFonts w:hint="eastAsia"/>
        </w:rPr>
        <w:t>东尼奖（</w:t>
      </w:r>
      <w:r>
        <w:rPr>
          <w:rFonts w:hint="eastAsia"/>
        </w:rPr>
        <w:t>Tony</w:t>
      </w:r>
      <w:proofErr w:type="gramStart"/>
      <w:r>
        <w:rPr>
          <w:rFonts w:hint="eastAsia"/>
        </w:rPr>
        <w:t>’</w:t>
      </w:r>
      <w:proofErr w:type="gramEnd"/>
      <w:r>
        <w:rPr>
          <w:rFonts w:hint="eastAsia"/>
        </w:rPr>
        <w:t>s Awards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10. </w:t>
      </w:r>
      <w:r>
        <w:rPr>
          <w:rFonts w:hint="eastAsia"/>
        </w:rPr>
        <w:t>国际著名音乐奖：</w:t>
      </w:r>
    </w:p>
    <w:p w:rsidR="001E504F" w:rsidRDefault="001E504F" w:rsidP="001E504F">
      <w:pPr>
        <w:pStyle w:val="a3"/>
        <w:ind w:left="420"/>
      </w:pPr>
    </w:p>
    <w:p w:rsidR="001E504F" w:rsidRDefault="001E504F" w:rsidP="001E504F">
      <w:pPr>
        <w:pStyle w:val="a3"/>
        <w:ind w:left="420"/>
      </w:pPr>
      <w:r>
        <w:rPr>
          <w:rFonts w:hint="eastAsia"/>
        </w:rPr>
        <w:t>格</w:t>
      </w:r>
      <w:proofErr w:type="gramStart"/>
      <w:r>
        <w:rPr>
          <w:rFonts w:hint="eastAsia"/>
        </w:rPr>
        <w:t>莱</w:t>
      </w:r>
      <w:proofErr w:type="gramEnd"/>
      <w:r>
        <w:rPr>
          <w:rFonts w:hint="eastAsia"/>
        </w:rPr>
        <w:t>美音乐奖（</w:t>
      </w:r>
      <w:r>
        <w:rPr>
          <w:rFonts w:hint="eastAsia"/>
        </w:rPr>
        <w:t>Grammy Awards</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英国水星音乐奖</w:t>
      </w:r>
      <w:r>
        <w:rPr>
          <w:rFonts w:hint="eastAsia"/>
        </w:rPr>
        <w:t>(Mercury Prize)</w:t>
      </w:r>
    </w:p>
    <w:p w:rsidR="001E504F" w:rsidRDefault="001E504F" w:rsidP="001E504F">
      <w:pPr>
        <w:pStyle w:val="a3"/>
        <w:ind w:left="420"/>
      </w:pPr>
    </w:p>
    <w:p w:rsidR="001E504F" w:rsidRDefault="001E504F" w:rsidP="001E504F">
      <w:pPr>
        <w:pStyle w:val="a3"/>
        <w:ind w:left="420"/>
      </w:pPr>
      <w:r>
        <w:rPr>
          <w:rFonts w:hint="eastAsia"/>
        </w:rPr>
        <w:t>美国乡村音乐协会大奖</w:t>
      </w:r>
      <w:r>
        <w:rPr>
          <w:rFonts w:hint="eastAsia"/>
        </w:rPr>
        <w:t>(CMT Music Awards)</w:t>
      </w:r>
    </w:p>
    <w:p w:rsidR="001E504F" w:rsidRDefault="001E504F" w:rsidP="001E504F">
      <w:pPr>
        <w:pStyle w:val="a3"/>
        <w:ind w:left="420"/>
      </w:pPr>
    </w:p>
    <w:p w:rsidR="001E504F" w:rsidRDefault="001E504F" w:rsidP="001E504F">
      <w:pPr>
        <w:pStyle w:val="a3"/>
        <w:ind w:left="420"/>
      </w:pPr>
      <w:r>
        <w:rPr>
          <w:rFonts w:hint="eastAsia"/>
        </w:rPr>
        <w:t>全美音乐奖</w:t>
      </w:r>
      <w:r>
        <w:rPr>
          <w:rFonts w:hint="eastAsia"/>
        </w:rPr>
        <w:t>(American Music Awards)</w:t>
      </w:r>
    </w:p>
    <w:p w:rsidR="001E504F" w:rsidRDefault="001E504F" w:rsidP="001E504F">
      <w:pPr>
        <w:pStyle w:val="a3"/>
        <w:ind w:left="420"/>
      </w:pPr>
    </w:p>
    <w:p w:rsidR="001E504F" w:rsidRDefault="001E504F" w:rsidP="001E504F">
      <w:pPr>
        <w:pStyle w:val="a3"/>
        <w:ind w:left="420"/>
      </w:pPr>
      <w:r>
        <w:rPr>
          <w:rFonts w:hint="eastAsia"/>
        </w:rPr>
        <w:t>全</w:t>
      </w:r>
      <w:proofErr w:type="gramStart"/>
      <w:r>
        <w:rPr>
          <w:rFonts w:hint="eastAsia"/>
        </w:rPr>
        <w:t>英音乐</w:t>
      </w:r>
      <w:proofErr w:type="gramEnd"/>
      <w:r>
        <w:rPr>
          <w:rFonts w:hint="eastAsia"/>
        </w:rPr>
        <w:t>奖</w:t>
      </w:r>
      <w:r>
        <w:rPr>
          <w:rFonts w:hint="eastAsia"/>
        </w:rPr>
        <w:t>(British Record Industry Trust Awards)</w:t>
      </w:r>
    </w:p>
    <w:p w:rsidR="001E504F" w:rsidRDefault="001E504F" w:rsidP="001E504F">
      <w:pPr>
        <w:pStyle w:val="a3"/>
        <w:ind w:left="420"/>
      </w:pPr>
    </w:p>
    <w:p w:rsidR="001E504F" w:rsidRDefault="001E504F" w:rsidP="001E504F">
      <w:pPr>
        <w:pStyle w:val="a3"/>
        <w:ind w:left="420"/>
      </w:pPr>
      <w:r>
        <w:rPr>
          <w:rFonts w:hint="eastAsia"/>
        </w:rPr>
        <w:t>公告牌音乐大奖</w:t>
      </w:r>
      <w:r>
        <w:rPr>
          <w:rFonts w:hint="eastAsia"/>
        </w:rPr>
        <w:t>(Billboard Music Awards)</w:t>
      </w:r>
    </w:p>
    <w:p w:rsidR="001E504F" w:rsidRDefault="001E504F" w:rsidP="001E504F">
      <w:pPr>
        <w:pStyle w:val="a3"/>
        <w:ind w:left="420"/>
      </w:pPr>
    </w:p>
    <w:p w:rsidR="001E504F" w:rsidRDefault="001E504F" w:rsidP="001E504F">
      <w:pPr>
        <w:pStyle w:val="a3"/>
        <w:ind w:left="420"/>
      </w:pPr>
      <w:proofErr w:type="gramStart"/>
      <w:r>
        <w:rPr>
          <w:rFonts w:hint="eastAsia"/>
        </w:rPr>
        <w:t>朱诺奖</w:t>
      </w:r>
      <w:proofErr w:type="gramEnd"/>
      <w:r>
        <w:rPr>
          <w:rFonts w:hint="eastAsia"/>
        </w:rPr>
        <w:t>(Juno Awards)</w:t>
      </w:r>
    </w:p>
    <w:p w:rsidR="001E504F" w:rsidRDefault="001E504F" w:rsidP="001E504F">
      <w:pPr>
        <w:pStyle w:val="a3"/>
        <w:ind w:left="420"/>
      </w:pPr>
    </w:p>
    <w:p w:rsidR="001E504F" w:rsidRDefault="001E504F" w:rsidP="001E504F">
      <w:pPr>
        <w:pStyle w:val="a3"/>
        <w:ind w:left="420"/>
      </w:pPr>
      <w:proofErr w:type="gramStart"/>
      <w:r>
        <w:rPr>
          <w:rFonts w:hint="eastAsia"/>
        </w:rPr>
        <w:t>保拉音乐</w:t>
      </w:r>
      <w:proofErr w:type="gramEnd"/>
      <w:r>
        <w:rPr>
          <w:rFonts w:hint="eastAsia"/>
        </w:rPr>
        <w:t>奖（</w:t>
      </w:r>
      <w:r>
        <w:rPr>
          <w:rFonts w:hint="eastAsia"/>
        </w:rPr>
        <w:t>Polar prize</w:t>
      </w:r>
      <w:r>
        <w:rPr>
          <w:rFonts w:hint="eastAsia"/>
        </w:rPr>
        <w:t>）</w:t>
      </w:r>
    </w:p>
    <w:p w:rsidR="001E504F" w:rsidRDefault="001E504F" w:rsidP="001E504F">
      <w:pPr>
        <w:pStyle w:val="a3"/>
        <w:ind w:left="420"/>
      </w:pPr>
    </w:p>
    <w:p w:rsidR="001E504F" w:rsidRDefault="001E504F" w:rsidP="001E504F">
      <w:pPr>
        <w:pStyle w:val="a3"/>
        <w:ind w:left="420"/>
      </w:pPr>
      <w:r>
        <w:rPr>
          <w:rFonts w:hint="eastAsia"/>
        </w:rPr>
        <w:t xml:space="preserve">11. </w:t>
      </w:r>
      <w:r>
        <w:rPr>
          <w:rFonts w:hint="eastAsia"/>
        </w:rPr>
        <w:t>国际著名广告奖：</w:t>
      </w:r>
    </w:p>
    <w:p w:rsidR="001E504F" w:rsidRDefault="001E504F" w:rsidP="001E504F">
      <w:pPr>
        <w:pStyle w:val="a3"/>
        <w:ind w:left="420"/>
      </w:pPr>
    </w:p>
    <w:p w:rsidR="001E504F" w:rsidRDefault="001E504F" w:rsidP="001E504F">
      <w:pPr>
        <w:pStyle w:val="a3"/>
        <w:ind w:left="420"/>
      </w:pPr>
      <w:r>
        <w:rPr>
          <w:rFonts w:hint="eastAsia"/>
        </w:rPr>
        <w:t>美国金</w:t>
      </w:r>
      <w:proofErr w:type="gramStart"/>
      <w:r>
        <w:rPr>
          <w:rFonts w:hint="eastAsia"/>
        </w:rPr>
        <w:t>铅笔奖</w:t>
      </w:r>
      <w:proofErr w:type="gramEnd"/>
      <w:r>
        <w:rPr>
          <w:rFonts w:hint="eastAsia"/>
        </w:rPr>
        <w:t>(The One Show)</w:t>
      </w:r>
    </w:p>
    <w:p w:rsidR="001E504F" w:rsidRDefault="001E504F" w:rsidP="001E504F">
      <w:pPr>
        <w:pStyle w:val="a3"/>
        <w:ind w:left="420"/>
      </w:pPr>
    </w:p>
    <w:p w:rsidR="001E504F" w:rsidRDefault="001E504F" w:rsidP="001E504F">
      <w:pPr>
        <w:pStyle w:val="a3"/>
        <w:ind w:left="420"/>
      </w:pPr>
      <w:r>
        <w:rPr>
          <w:rFonts w:hint="eastAsia"/>
        </w:rPr>
        <w:t>伦敦国际广告奖</w:t>
      </w:r>
      <w:r>
        <w:rPr>
          <w:rFonts w:hint="eastAsia"/>
        </w:rPr>
        <w:t>(London International Advertising Awards)</w:t>
      </w:r>
    </w:p>
    <w:p w:rsidR="001E504F" w:rsidRDefault="001E504F" w:rsidP="001E504F">
      <w:pPr>
        <w:pStyle w:val="a3"/>
        <w:ind w:left="420"/>
      </w:pPr>
    </w:p>
    <w:p w:rsidR="001E504F" w:rsidRDefault="001E504F" w:rsidP="001E504F">
      <w:pPr>
        <w:pStyle w:val="a3"/>
        <w:ind w:left="420"/>
      </w:pPr>
      <w:r>
        <w:rPr>
          <w:rFonts w:hint="eastAsia"/>
        </w:rPr>
        <w:t>戛纳广告大奖</w:t>
      </w:r>
      <w:r>
        <w:rPr>
          <w:rFonts w:hint="eastAsia"/>
        </w:rPr>
        <w:t>(Cannes Lions Advertising Campaign)</w:t>
      </w:r>
    </w:p>
    <w:p w:rsidR="001E504F" w:rsidRDefault="001E504F" w:rsidP="001E504F">
      <w:pPr>
        <w:pStyle w:val="a3"/>
        <w:ind w:left="420"/>
      </w:pPr>
    </w:p>
    <w:p w:rsidR="001E504F" w:rsidRDefault="001E504F" w:rsidP="001E504F">
      <w:pPr>
        <w:pStyle w:val="a3"/>
        <w:ind w:left="420"/>
      </w:pPr>
      <w:r>
        <w:rPr>
          <w:rFonts w:hint="eastAsia"/>
        </w:rPr>
        <w:t>莫比杰出广告奖</w:t>
      </w:r>
      <w:r>
        <w:rPr>
          <w:rFonts w:hint="eastAsia"/>
        </w:rPr>
        <w:t>(The Mobius Advertising Awards)</w:t>
      </w:r>
    </w:p>
    <w:p w:rsidR="001E504F" w:rsidRDefault="001E504F" w:rsidP="001E504F">
      <w:pPr>
        <w:pStyle w:val="a3"/>
        <w:ind w:left="420"/>
      </w:pPr>
    </w:p>
    <w:p w:rsidR="001E504F" w:rsidRDefault="001E504F" w:rsidP="001E504F">
      <w:pPr>
        <w:pStyle w:val="a3"/>
        <w:ind w:left="420"/>
      </w:pPr>
      <w:r>
        <w:rPr>
          <w:rFonts w:hint="eastAsia"/>
        </w:rPr>
        <w:t>克里</w:t>
      </w:r>
      <w:proofErr w:type="gramStart"/>
      <w:r>
        <w:rPr>
          <w:rFonts w:hint="eastAsia"/>
        </w:rPr>
        <w:t>奥国际</w:t>
      </w:r>
      <w:proofErr w:type="gramEnd"/>
      <w:r>
        <w:rPr>
          <w:rFonts w:hint="eastAsia"/>
        </w:rPr>
        <w:t>广告奖</w:t>
      </w:r>
      <w:r>
        <w:rPr>
          <w:rFonts w:hint="eastAsia"/>
        </w:rPr>
        <w:t>(Clio Awards)</w:t>
      </w:r>
    </w:p>
    <w:p w:rsidR="001E504F" w:rsidRDefault="001E504F" w:rsidP="001E504F">
      <w:pPr>
        <w:pStyle w:val="a3"/>
        <w:ind w:left="420"/>
      </w:pPr>
    </w:p>
    <w:p w:rsidR="001E504F" w:rsidRDefault="001E504F" w:rsidP="001E504F">
      <w:pPr>
        <w:pStyle w:val="a3"/>
        <w:ind w:left="420"/>
      </w:pPr>
      <w:r>
        <w:rPr>
          <w:rFonts w:hint="eastAsia"/>
        </w:rPr>
        <w:t>纽约广告奖</w:t>
      </w:r>
      <w:r>
        <w:rPr>
          <w:rFonts w:hint="eastAsia"/>
        </w:rPr>
        <w:t>(The New York Festivals)</w:t>
      </w:r>
    </w:p>
    <w:p w:rsidR="001E504F" w:rsidRDefault="001E504F" w:rsidP="001E504F">
      <w:pPr>
        <w:pStyle w:val="a3"/>
        <w:ind w:left="420"/>
      </w:pPr>
    </w:p>
    <w:p w:rsidR="00512A57" w:rsidRPr="001E504F" w:rsidRDefault="001E504F" w:rsidP="001E504F">
      <w:pPr>
        <w:pStyle w:val="a3"/>
        <w:ind w:left="420" w:firstLineChars="0" w:firstLine="0"/>
      </w:pPr>
      <w:r>
        <w:rPr>
          <w:rFonts w:hint="eastAsia"/>
        </w:rPr>
        <w:t xml:space="preserve">12. </w:t>
      </w:r>
      <w:r>
        <w:rPr>
          <w:rFonts w:hint="eastAsia"/>
        </w:rPr>
        <w:t>包括：中央和国家机关各部委、各直属机构、中央企业开展并报中组部、</w:t>
      </w:r>
      <w:proofErr w:type="gramStart"/>
      <w:r>
        <w:rPr>
          <w:rFonts w:hint="eastAsia"/>
        </w:rPr>
        <w:t>人社部</w:t>
      </w:r>
      <w:proofErr w:type="gramEnd"/>
      <w:r>
        <w:rPr>
          <w:rFonts w:hint="eastAsia"/>
        </w:rPr>
        <w:t>或国家外专局同意的各类高层次人才计划；各省、自治区、直辖市和副省级城市开展并报中组部、</w:t>
      </w:r>
      <w:proofErr w:type="gramStart"/>
      <w:r>
        <w:rPr>
          <w:rFonts w:hint="eastAsia"/>
        </w:rPr>
        <w:t>人社部</w:t>
      </w:r>
      <w:proofErr w:type="gramEnd"/>
      <w:r>
        <w:rPr>
          <w:rFonts w:hint="eastAsia"/>
        </w:rPr>
        <w:t>或国家外专局备案同意的各类高层次人才计划；省级以下开展的规模较大、层次较高、具有较强影响力、经各省（自治区、直辖市）和副省级城市党委组织部、</w:t>
      </w:r>
      <w:proofErr w:type="gramStart"/>
      <w:r>
        <w:rPr>
          <w:rFonts w:hint="eastAsia"/>
        </w:rPr>
        <w:t>人社局</w:t>
      </w:r>
      <w:proofErr w:type="gramEnd"/>
      <w:r>
        <w:rPr>
          <w:rFonts w:hint="eastAsia"/>
        </w:rPr>
        <w:t>或外专局审核，报中组部、</w:t>
      </w:r>
      <w:proofErr w:type="gramStart"/>
      <w:r>
        <w:rPr>
          <w:rFonts w:hint="eastAsia"/>
        </w:rPr>
        <w:t>人社部</w:t>
      </w:r>
      <w:proofErr w:type="gramEnd"/>
      <w:r>
        <w:rPr>
          <w:rFonts w:hint="eastAsia"/>
        </w:rPr>
        <w:t>或国家外专局审批同意的各类高层次人才计划。</w:t>
      </w:r>
    </w:p>
    <w:sectPr w:rsidR="00512A57" w:rsidRPr="001E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36B28"/>
    <w:multiLevelType w:val="hybridMultilevel"/>
    <w:tmpl w:val="989E6EA2"/>
    <w:lvl w:ilvl="0" w:tplc="50460CE2">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8EE7DFC"/>
    <w:multiLevelType w:val="hybridMultilevel"/>
    <w:tmpl w:val="045A6F88"/>
    <w:lvl w:ilvl="0" w:tplc="C12C5D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B8"/>
    <w:rsid w:val="0006413D"/>
    <w:rsid w:val="0008355C"/>
    <w:rsid w:val="000B0539"/>
    <w:rsid w:val="000B1702"/>
    <w:rsid w:val="0011409B"/>
    <w:rsid w:val="0012713D"/>
    <w:rsid w:val="0014110B"/>
    <w:rsid w:val="001419FD"/>
    <w:rsid w:val="0018170D"/>
    <w:rsid w:val="001A4436"/>
    <w:rsid w:val="001A477D"/>
    <w:rsid w:val="001B6C26"/>
    <w:rsid w:val="001E02D2"/>
    <w:rsid w:val="001E504F"/>
    <w:rsid w:val="0020036F"/>
    <w:rsid w:val="002006C4"/>
    <w:rsid w:val="0027187E"/>
    <w:rsid w:val="00284D09"/>
    <w:rsid w:val="00284D71"/>
    <w:rsid w:val="00293EB6"/>
    <w:rsid w:val="002B0C2F"/>
    <w:rsid w:val="002B151D"/>
    <w:rsid w:val="002B573C"/>
    <w:rsid w:val="003006CF"/>
    <w:rsid w:val="003032A8"/>
    <w:rsid w:val="00306945"/>
    <w:rsid w:val="00371F20"/>
    <w:rsid w:val="003817D9"/>
    <w:rsid w:val="003B68CF"/>
    <w:rsid w:val="003C085C"/>
    <w:rsid w:val="003C16FA"/>
    <w:rsid w:val="003E3A5B"/>
    <w:rsid w:val="003F575A"/>
    <w:rsid w:val="004038BA"/>
    <w:rsid w:val="00406362"/>
    <w:rsid w:val="00411DD1"/>
    <w:rsid w:val="00433632"/>
    <w:rsid w:val="00480841"/>
    <w:rsid w:val="004E6E66"/>
    <w:rsid w:val="00512A57"/>
    <w:rsid w:val="00581C2A"/>
    <w:rsid w:val="00594B90"/>
    <w:rsid w:val="005A167B"/>
    <w:rsid w:val="005A5491"/>
    <w:rsid w:val="005B666B"/>
    <w:rsid w:val="005C7F02"/>
    <w:rsid w:val="00610A19"/>
    <w:rsid w:val="00617051"/>
    <w:rsid w:val="00654146"/>
    <w:rsid w:val="006A06A8"/>
    <w:rsid w:val="006C3376"/>
    <w:rsid w:val="006C4128"/>
    <w:rsid w:val="006D7557"/>
    <w:rsid w:val="006E2359"/>
    <w:rsid w:val="006F0DA0"/>
    <w:rsid w:val="00705844"/>
    <w:rsid w:val="00725C73"/>
    <w:rsid w:val="007262E5"/>
    <w:rsid w:val="00741699"/>
    <w:rsid w:val="00745EC8"/>
    <w:rsid w:val="00765EEA"/>
    <w:rsid w:val="0077512F"/>
    <w:rsid w:val="0079359E"/>
    <w:rsid w:val="007F28AB"/>
    <w:rsid w:val="008051F8"/>
    <w:rsid w:val="008211EA"/>
    <w:rsid w:val="00837427"/>
    <w:rsid w:val="008568BF"/>
    <w:rsid w:val="00867D6F"/>
    <w:rsid w:val="00884A69"/>
    <w:rsid w:val="00890A57"/>
    <w:rsid w:val="008C12EF"/>
    <w:rsid w:val="008C1890"/>
    <w:rsid w:val="008C787D"/>
    <w:rsid w:val="00907494"/>
    <w:rsid w:val="00913194"/>
    <w:rsid w:val="00920943"/>
    <w:rsid w:val="0092594E"/>
    <w:rsid w:val="0095636E"/>
    <w:rsid w:val="009D2BF8"/>
    <w:rsid w:val="009D3B3B"/>
    <w:rsid w:val="00A109D5"/>
    <w:rsid w:val="00A229FE"/>
    <w:rsid w:val="00A274CA"/>
    <w:rsid w:val="00A2776D"/>
    <w:rsid w:val="00A71101"/>
    <w:rsid w:val="00A77896"/>
    <w:rsid w:val="00A81381"/>
    <w:rsid w:val="00AB04D6"/>
    <w:rsid w:val="00AB2564"/>
    <w:rsid w:val="00AC640D"/>
    <w:rsid w:val="00AF1DED"/>
    <w:rsid w:val="00AF43E4"/>
    <w:rsid w:val="00B06539"/>
    <w:rsid w:val="00B821B1"/>
    <w:rsid w:val="00BC444F"/>
    <w:rsid w:val="00C27527"/>
    <w:rsid w:val="00C81B63"/>
    <w:rsid w:val="00C82C35"/>
    <w:rsid w:val="00C93D86"/>
    <w:rsid w:val="00C963A2"/>
    <w:rsid w:val="00CC1652"/>
    <w:rsid w:val="00CD56B0"/>
    <w:rsid w:val="00CE7B75"/>
    <w:rsid w:val="00D178A8"/>
    <w:rsid w:val="00D22ABA"/>
    <w:rsid w:val="00D24081"/>
    <w:rsid w:val="00D27F5C"/>
    <w:rsid w:val="00D3772D"/>
    <w:rsid w:val="00D42DB8"/>
    <w:rsid w:val="00D43A15"/>
    <w:rsid w:val="00D54027"/>
    <w:rsid w:val="00D54555"/>
    <w:rsid w:val="00D74DB5"/>
    <w:rsid w:val="00D77057"/>
    <w:rsid w:val="00DB589E"/>
    <w:rsid w:val="00DC09D2"/>
    <w:rsid w:val="00DF10E7"/>
    <w:rsid w:val="00DF3B40"/>
    <w:rsid w:val="00E0693C"/>
    <w:rsid w:val="00E41F68"/>
    <w:rsid w:val="00E50392"/>
    <w:rsid w:val="00E61AC8"/>
    <w:rsid w:val="00F06B91"/>
    <w:rsid w:val="00F35507"/>
    <w:rsid w:val="00F629BF"/>
    <w:rsid w:val="00F86B73"/>
    <w:rsid w:val="00FC5D83"/>
    <w:rsid w:val="00FE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7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7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66777">
      <w:bodyDiv w:val="1"/>
      <w:marLeft w:val="0"/>
      <w:marRight w:val="0"/>
      <w:marTop w:val="0"/>
      <w:marBottom w:val="0"/>
      <w:divBdr>
        <w:top w:val="none" w:sz="0" w:space="0" w:color="auto"/>
        <w:left w:val="none" w:sz="0" w:space="0" w:color="auto"/>
        <w:bottom w:val="none" w:sz="0" w:space="0" w:color="auto"/>
        <w:right w:val="none" w:sz="0" w:space="0" w:color="auto"/>
      </w:divBdr>
    </w:div>
    <w:div w:id="182323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A0EA-0E1A-4C08-8366-63756E77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73</cp:revision>
  <dcterms:created xsi:type="dcterms:W3CDTF">2016-09-05T08:59:00Z</dcterms:created>
  <dcterms:modified xsi:type="dcterms:W3CDTF">2016-09-06T08:25:00Z</dcterms:modified>
</cp:coreProperties>
</file>