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D2" w:rsidRPr="00C815D2" w:rsidRDefault="00C815D2" w:rsidP="00C815D2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464646"/>
          <w:kern w:val="0"/>
          <w:szCs w:val="21"/>
        </w:rPr>
      </w:pPr>
      <w:r w:rsidRPr="00C815D2">
        <w:rPr>
          <w:rFonts w:ascii="Arial" w:eastAsia="宋体" w:hAnsi="Arial" w:cs="Arial"/>
          <w:color w:val="464646"/>
          <w:kern w:val="0"/>
          <w:szCs w:val="21"/>
        </w:rPr>
        <w:t xml:space="preserve">　根据《事业单位人事管理条例》（国务院令第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652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号）、《事业单位公开招聘人员暂行规定》（人事部令第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6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号）等有关规定和《浙江大学城市学院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2016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年公开招聘专任教师公告》规定的程序，经公开报名、资格审查、考试考核、考察与体检，确定下列拟聘用人员，现公示如下：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891"/>
        <w:gridCol w:w="890"/>
        <w:gridCol w:w="998"/>
        <w:gridCol w:w="927"/>
        <w:gridCol w:w="890"/>
        <w:gridCol w:w="1023"/>
        <w:gridCol w:w="890"/>
        <w:gridCol w:w="890"/>
      </w:tblGrid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序号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姓名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性别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出生年月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学历学位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职称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毕业院校、专业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拟聘岗位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备注</w:t>
            </w: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徐煌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1980.1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博士研究生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法国贡比涅技术大学、信息与系统技术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计算机科学与技术教师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5D2" w:rsidRPr="00C815D2" w:rsidRDefault="00C815D2" w:rsidP="00C815D2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徐永哲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1981.10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博士研究生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韩国仁川大学、计算机工程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计算机科学与技术教师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5D2" w:rsidRPr="00C815D2" w:rsidRDefault="00C815D2" w:rsidP="00C815D2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曹庆帅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1978.3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博士研究生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中级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浙江大学、结构工程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道路桥梁与渡河工程专业教师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5D2" w:rsidRPr="00C815D2" w:rsidRDefault="00C815D2" w:rsidP="00C815D2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周淼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1984.4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博士研究生（应届）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东南大学、建筑历史与理论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建筑学专业教师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5D2" w:rsidRPr="00C815D2" w:rsidRDefault="00C815D2" w:rsidP="00C815D2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俞春阳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1981.11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博士研究生（应届）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浙江大学、工业工程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工业设计专业教师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5D2" w:rsidRPr="00C815D2" w:rsidRDefault="00C815D2" w:rsidP="00C815D2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  </w:t>
            </w:r>
          </w:p>
        </w:tc>
      </w:tr>
      <w:tr w:rsidR="00C815D2" w:rsidRPr="00C815D2" w:rsidTr="00C815D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陈飞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1979.11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博士研究生（应届）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浙江大学、经济法学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5D2" w:rsidRPr="00C815D2" w:rsidRDefault="00C815D2" w:rsidP="00C815D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法学专业教师</w:t>
            </w: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5D2" w:rsidRPr="00C815D2" w:rsidRDefault="00C815D2" w:rsidP="00C815D2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C815D2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</w:tbl>
    <w:p w:rsidR="00C815D2" w:rsidRPr="00C815D2" w:rsidRDefault="00C815D2" w:rsidP="00C815D2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464646"/>
          <w:kern w:val="0"/>
          <w:szCs w:val="21"/>
        </w:rPr>
      </w:pPr>
      <w:r w:rsidRPr="00C815D2">
        <w:rPr>
          <w:rFonts w:ascii="Arial" w:eastAsia="宋体" w:hAnsi="Arial" w:cs="Arial"/>
          <w:color w:val="464646"/>
          <w:kern w:val="0"/>
          <w:szCs w:val="21"/>
        </w:rPr>
        <w:t xml:space="preserve">　　对以上公示对象如有异议，请向浙江大学城市学院组织人事部举报。公示期限为七个工作日，从公示之日算起。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 xml:space="preserve"> 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br/>
      </w:r>
      <w:r w:rsidRPr="00C815D2">
        <w:rPr>
          <w:rFonts w:ascii="Arial" w:eastAsia="宋体" w:hAnsi="Arial" w:cs="Arial"/>
          <w:color w:val="464646"/>
          <w:kern w:val="0"/>
          <w:szCs w:val="21"/>
        </w:rPr>
        <w:t xml:space="preserve">　　监督举报电话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:88018976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>；联系人：邢老师。</w:t>
      </w:r>
      <w:r w:rsidRPr="00C815D2">
        <w:rPr>
          <w:rFonts w:ascii="Arial" w:eastAsia="宋体" w:hAnsi="Arial" w:cs="Arial"/>
          <w:color w:val="464646"/>
          <w:kern w:val="0"/>
          <w:szCs w:val="21"/>
        </w:rPr>
        <w:t xml:space="preserve"> </w:t>
      </w:r>
    </w:p>
    <w:p w:rsidR="00EB7092" w:rsidRDefault="00EB7092">
      <w:bookmarkStart w:id="0" w:name="_GoBack"/>
      <w:bookmarkEnd w:id="0"/>
    </w:p>
    <w:sectPr w:rsidR="00EB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6F"/>
    <w:rsid w:val="0080046F"/>
    <w:rsid w:val="00C815D2"/>
    <w:rsid w:val="00E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59AD-914C-4D20-993B-6FB05CA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3282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4153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2016-11-17T11:56:00Z</dcterms:created>
  <dcterms:modified xsi:type="dcterms:W3CDTF">2016-11-17T11:56:00Z</dcterms:modified>
</cp:coreProperties>
</file>