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>内蒙古建筑职业技术学院关于2016年度直属事业单位公开招聘拟聘用人员名单</w:t>
      </w:r>
    </w:p>
    <w:tbl>
      <w:tblPr>
        <w:tblW w:w="85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752"/>
        <w:gridCol w:w="1472"/>
        <w:gridCol w:w="2673"/>
        <w:gridCol w:w="2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008729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王伟超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311502210927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048097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麻昌盛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311523363519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061507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311501170307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网站管理员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016096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高小燕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311501135511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008618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梁超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311501150305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019378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杨丽清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311501151002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013210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贾磊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311501173313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018331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范鸿波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311501260724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000564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斯琴娜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311501454304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实训教师1（蒙汉兼通）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055081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袁玉洁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311501135513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024278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安卿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211502231921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专任教师14（项目人员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029849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211501124615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030377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黄曼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211501128913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058944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田春雨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311501172102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048056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郝佳伟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311501202002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实训教师2（项目人员）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  <w:tblCellSpacing w:w="0" w:type="dxa"/>
        </w:trPr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011539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311501332606</w:t>
            </w:r>
          </w:p>
        </w:tc>
        <w:tc>
          <w:tcPr>
            <w:tcW w:w="2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2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2A54"/>
    <w:rsid w:val="7D5E2A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2016-11-09T12:39:00Z</dcterms:created>
  <dc:creator>guoqiang</dc:creator>
  <cp:lastModifiedBy>guoqiang</cp:lastModifiedBy>
  <dcterms:modified xsi:type="dcterms:W3CDTF">2016-11-09T12:40:24Z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