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EA" w:rsidRPr="006554EA" w:rsidRDefault="006554EA" w:rsidP="006554EA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554E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4"/>
        </w:rPr>
        <w:t>天津市职业大学公开招聘拟聘用人员公示表</w:t>
      </w:r>
    </w:p>
    <w:tbl>
      <w:tblPr>
        <w:tblpPr w:leftFromText="180" w:rightFromText="180" w:topFromText="100" w:bottomFromText="100" w:vertAnchor="page" w:horzAnchor="margin" w:tblpXSpec="center" w:tblpY="3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17"/>
        <w:gridCol w:w="2100"/>
        <w:gridCol w:w="746"/>
      </w:tblGrid>
      <w:tr w:rsidR="006554EA" w:rsidRPr="006554EA" w:rsidTr="006554EA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毕业院校或原工作单位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报名序号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拟聘单位及岗位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仿宋_GB2312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6554EA" w:rsidRPr="006554EA" w:rsidTr="006554EA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李璐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1982年8月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合成化学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新加坡南阳理工大学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zj20160502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生物与环境工程学院化工专业教师岗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EA" w:rsidRPr="006554EA" w:rsidRDefault="006554EA" w:rsidP="006554E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55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81.15</w:t>
            </w:r>
          </w:p>
        </w:tc>
      </w:tr>
    </w:tbl>
    <w:p w:rsidR="006554EA" w:rsidRPr="006554EA" w:rsidRDefault="006554EA" w:rsidP="006554EA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6554EA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904659" w:rsidRDefault="00904659"/>
    <w:sectPr w:rsidR="00904659" w:rsidSect="00655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4EA"/>
    <w:rsid w:val="006554EA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2016-11-04T06:03:00Z</dcterms:created>
  <dcterms:modified xsi:type="dcterms:W3CDTF">2016-11-04T06:03:00Z</dcterms:modified>
</cp:coreProperties>
</file>