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980"/>
        <w:gridCol w:w="1680"/>
        <w:gridCol w:w="1940"/>
        <w:gridCol w:w="2560"/>
      </w:tblGrid>
      <w:tr w:rsidR="00E262FE" w:rsidRPr="00E262FE" w:rsidTr="00E262FE">
        <w:trPr>
          <w:trHeight w:val="1050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E262F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36"/>
                <w:szCs w:val="36"/>
              </w:rPr>
              <w:t>2016年金堂县公开考核招聘基层教育专业人才体检结果公示</w:t>
            </w:r>
          </w:p>
        </w:tc>
      </w:tr>
      <w:tr w:rsidR="00E262FE" w:rsidRPr="00E262FE" w:rsidTr="00E262FE">
        <w:trPr>
          <w:trHeight w:val="8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E262FE" w:rsidRPr="00E262FE" w:rsidTr="00E262FE">
        <w:trPr>
          <w:trHeight w:val="7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薛瑞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音乐201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E262FE" w:rsidRPr="00E262FE" w:rsidTr="00E262FE">
        <w:trPr>
          <w:trHeight w:val="7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陈娇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音乐201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E262FE" w:rsidRPr="00E262FE" w:rsidTr="00E262FE">
        <w:trPr>
          <w:trHeight w:val="7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周韦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体育202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E262FE" w:rsidRPr="00E262FE" w:rsidTr="00E262FE">
        <w:trPr>
          <w:trHeight w:val="7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聂玉琼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体育202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E262FE" w:rsidRPr="00E262FE" w:rsidTr="00E262FE">
        <w:trPr>
          <w:trHeight w:val="82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邓亚英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美术203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E262FE" w:rsidRPr="00E262FE" w:rsidTr="00E262FE">
        <w:trPr>
          <w:trHeight w:val="9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李紫涵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美术203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E262FE" w:rsidRPr="00E262FE" w:rsidTr="00E262FE">
        <w:trPr>
          <w:trHeight w:val="82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邹改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美术203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262FE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2FE" w:rsidRPr="00E262FE" w:rsidRDefault="00E262FE" w:rsidP="00E262FE">
            <w:pPr>
              <w:widowControl/>
              <w:spacing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60F3C" w:rsidRDefault="00A60F3C">
      <w:bookmarkStart w:id="0" w:name="_GoBack"/>
      <w:bookmarkEnd w:id="0"/>
    </w:p>
    <w:sectPr w:rsidR="00A6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C1"/>
    <w:rsid w:val="00A60F3C"/>
    <w:rsid w:val="00E262FE"/>
    <w:rsid w:val="00E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B0944-4374-4479-9AF6-C4E2C778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6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2016-09-26T12:34:00Z</dcterms:created>
  <dcterms:modified xsi:type="dcterms:W3CDTF">2016-09-26T12:34:00Z</dcterms:modified>
</cp:coreProperties>
</file>