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1.岗位和要求 </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83"/>
        <w:gridCol w:w="625"/>
        <w:gridCol w:w="753"/>
        <w:gridCol w:w="583"/>
        <w:gridCol w:w="5746"/>
      </w:tblGrid>
      <w:tr w:rsidR="009005F0" w:rsidRPr="009005F0" w:rsidTr="009005F0">
        <w:tc>
          <w:tcPr>
            <w:tcW w:w="0" w:type="auto"/>
            <w:tcBorders>
              <w:top w:val="outset" w:sz="6" w:space="0" w:color="000000"/>
              <w:left w:val="outset" w:sz="6" w:space="0" w:color="000000"/>
              <w:bottom w:val="outset" w:sz="6" w:space="0" w:color="000000"/>
              <w:right w:val="outset" w:sz="6" w:space="0" w:color="000000"/>
            </w:tcBorders>
            <w:vAlign w:val="center"/>
            <w:hideMark/>
          </w:tcPr>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序号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单位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岗位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数量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岗位需求 </w:t>
            </w:r>
          </w:p>
        </w:tc>
      </w:tr>
      <w:tr w:rsidR="009005F0" w:rsidRPr="009005F0" w:rsidTr="009005F0">
        <w:tc>
          <w:tcPr>
            <w:tcW w:w="0" w:type="auto"/>
            <w:tcBorders>
              <w:top w:val="outset" w:sz="6" w:space="0" w:color="000000"/>
              <w:left w:val="outset" w:sz="6" w:space="0" w:color="000000"/>
              <w:bottom w:val="outset" w:sz="6" w:space="0" w:color="000000"/>
              <w:right w:val="outset" w:sz="6" w:space="0" w:color="000000"/>
            </w:tcBorders>
            <w:vAlign w:val="center"/>
            <w:hideMark/>
          </w:tcPr>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校医院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口腔科 </w:t>
            </w:r>
          </w:p>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临床医生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具有口腔医学专业学士及以上学位，为全日制本科及以上学历，在二甲及以上口腔专科医院或三级综合医院工作三年及以上的口腔科医生，年龄一般在40岁以下。口腔全科医生，具有牙周专长或修复专长者，可优先考虑。 </w:t>
            </w:r>
          </w:p>
        </w:tc>
      </w:tr>
      <w:tr w:rsidR="009005F0" w:rsidRPr="009005F0" w:rsidTr="009005F0">
        <w:tc>
          <w:tcPr>
            <w:tcW w:w="0" w:type="auto"/>
            <w:tcBorders>
              <w:top w:val="outset" w:sz="6" w:space="0" w:color="000000"/>
              <w:left w:val="outset" w:sz="6" w:space="0" w:color="000000"/>
              <w:bottom w:val="outset" w:sz="6" w:space="0" w:color="000000"/>
              <w:right w:val="outset" w:sz="6" w:space="0" w:color="000000"/>
            </w:tcBorders>
            <w:vAlign w:val="center"/>
            <w:hideMark/>
          </w:tcPr>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校医院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妇科临床医生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05F0" w:rsidRPr="009005F0" w:rsidRDefault="009005F0" w:rsidP="009005F0">
            <w:pPr>
              <w:widowControl/>
              <w:spacing w:before="100" w:beforeAutospacing="1" w:after="100" w:afterAutospacing="1"/>
              <w:jc w:val="left"/>
              <w:rPr>
                <w:rFonts w:ascii="宋体" w:eastAsia="宋体" w:hAnsi="宋体" w:cs="宋体"/>
                <w:kern w:val="0"/>
                <w:sz w:val="24"/>
                <w:szCs w:val="24"/>
              </w:rPr>
            </w:pPr>
            <w:r w:rsidRPr="009005F0">
              <w:rPr>
                <w:rFonts w:ascii="宋体" w:eastAsia="宋体" w:hAnsi="宋体" w:cs="宋体"/>
                <w:kern w:val="0"/>
                <w:sz w:val="24"/>
                <w:szCs w:val="24"/>
              </w:rPr>
              <w:t>具有妇科医学专业学士及以上学位，为全日制本科及以上学历，在二甲及以上妇幼专科医院或三级综合医院工作五年及以上的妇产科医生，有医师资格证、执业医师证、母婴保健技术考核合格证，能独立从事门诊工作，年龄一般40岁以下，具有全科医师证者优先考虑。 </w:t>
            </w:r>
          </w:p>
        </w:tc>
      </w:tr>
    </w:tbl>
    <w:p w:rsidR="004E06F8" w:rsidRDefault="004E06F8">
      <w:bookmarkStart w:id="0" w:name="_GoBack"/>
      <w:bookmarkEnd w:id="0"/>
    </w:p>
    <w:sectPr w:rsidR="004E0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468"/>
    <w:rsid w:val="004C6468"/>
    <w:rsid w:val="004E06F8"/>
    <w:rsid w:val="00900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7C0BD-170A-436F-B292-2CCDA630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05F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99115">
      <w:bodyDiv w:val="1"/>
      <w:marLeft w:val="0"/>
      <w:marRight w:val="0"/>
      <w:marTop w:val="0"/>
      <w:marBottom w:val="0"/>
      <w:divBdr>
        <w:top w:val="none" w:sz="0" w:space="0" w:color="auto"/>
        <w:left w:val="none" w:sz="0" w:space="0" w:color="auto"/>
        <w:bottom w:val="none" w:sz="0" w:space="0" w:color="auto"/>
        <w:right w:val="none" w:sz="0" w:space="0" w:color="auto"/>
      </w:divBdr>
      <w:divsChild>
        <w:div w:id="125197197">
          <w:marLeft w:val="0"/>
          <w:marRight w:val="0"/>
          <w:marTop w:val="0"/>
          <w:marBottom w:val="0"/>
          <w:divBdr>
            <w:top w:val="none" w:sz="0" w:space="0" w:color="auto"/>
            <w:left w:val="none" w:sz="0" w:space="0" w:color="auto"/>
            <w:bottom w:val="none" w:sz="0" w:space="0" w:color="auto"/>
            <w:right w:val="none" w:sz="0" w:space="0" w:color="auto"/>
          </w:divBdr>
          <w:divsChild>
            <w:div w:id="172377099">
              <w:marLeft w:val="0"/>
              <w:marRight w:val="0"/>
              <w:marTop w:val="0"/>
              <w:marBottom w:val="0"/>
              <w:divBdr>
                <w:top w:val="none" w:sz="0" w:space="0" w:color="auto"/>
                <w:left w:val="none" w:sz="0" w:space="0" w:color="auto"/>
                <w:bottom w:val="none" w:sz="0" w:space="0" w:color="auto"/>
                <w:right w:val="none" w:sz="0" w:space="0" w:color="auto"/>
              </w:divBdr>
              <w:divsChild>
                <w:div w:id="1536842742">
                  <w:marLeft w:val="0"/>
                  <w:marRight w:val="0"/>
                  <w:marTop w:val="0"/>
                  <w:marBottom w:val="0"/>
                  <w:divBdr>
                    <w:top w:val="none" w:sz="0" w:space="0" w:color="auto"/>
                    <w:left w:val="none" w:sz="0" w:space="0" w:color="auto"/>
                    <w:bottom w:val="none" w:sz="0" w:space="0" w:color="auto"/>
                    <w:right w:val="none" w:sz="0" w:space="0" w:color="auto"/>
                  </w:divBdr>
                  <w:divsChild>
                    <w:div w:id="1125778781">
                      <w:marLeft w:val="0"/>
                      <w:marRight w:val="0"/>
                      <w:marTop w:val="0"/>
                      <w:marBottom w:val="0"/>
                      <w:divBdr>
                        <w:top w:val="none" w:sz="0" w:space="0" w:color="auto"/>
                        <w:left w:val="none" w:sz="0" w:space="0" w:color="auto"/>
                        <w:bottom w:val="none" w:sz="0" w:space="0" w:color="auto"/>
                        <w:right w:val="none" w:sz="0" w:space="0" w:color="auto"/>
                      </w:divBdr>
                      <w:divsChild>
                        <w:div w:id="1445003576">
                          <w:marLeft w:val="0"/>
                          <w:marRight w:val="0"/>
                          <w:marTop w:val="0"/>
                          <w:marBottom w:val="0"/>
                          <w:divBdr>
                            <w:top w:val="none" w:sz="0" w:space="0" w:color="auto"/>
                            <w:left w:val="none" w:sz="0" w:space="0" w:color="auto"/>
                            <w:bottom w:val="none" w:sz="0" w:space="0" w:color="auto"/>
                            <w:right w:val="none" w:sz="0" w:space="0" w:color="auto"/>
                          </w:divBdr>
                          <w:divsChild>
                            <w:div w:id="1122194290">
                              <w:marLeft w:val="0"/>
                              <w:marRight w:val="0"/>
                              <w:marTop w:val="0"/>
                              <w:marBottom w:val="0"/>
                              <w:divBdr>
                                <w:top w:val="none" w:sz="0" w:space="0" w:color="auto"/>
                                <w:left w:val="none" w:sz="0" w:space="0" w:color="auto"/>
                                <w:bottom w:val="none" w:sz="0" w:space="0" w:color="auto"/>
                                <w:right w:val="none" w:sz="0" w:space="0" w:color="auto"/>
                              </w:divBdr>
                              <w:divsChild>
                                <w:div w:id="890262319">
                                  <w:marLeft w:val="0"/>
                                  <w:marRight w:val="0"/>
                                  <w:marTop w:val="0"/>
                                  <w:marBottom w:val="0"/>
                                  <w:divBdr>
                                    <w:top w:val="none" w:sz="0" w:space="0" w:color="auto"/>
                                    <w:left w:val="none" w:sz="0" w:space="0" w:color="auto"/>
                                    <w:bottom w:val="none" w:sz="0" w:space="0" w:color="auto"/>
                                    <w:right w:val="none" w:sz="0" w:space="0" w:color="auto"/>
                                  </w:divBdr>
                                  <w:divsChild>
                                    <w:div w:id="667253893">
                                      <w:marLeft w:val="0"/>
                                      <w:marRight w:val="0"/>
                                      <w:marTop w:val="0"/>
                                      <w:marBottom w:val="0"/>
                                      <w:divBdr>
                                        <w:top w:val="none" w:sz="0" w:space="0" w:color="auto"/>
                                        <w:left w:val="none" w:sz="0" w:space="0" w:color="auto"/>
                                        <w:bottom w:val="none" w:sz="0" w:space="0" w:color="auto"/>
                                        <w:right w:val="none" w:sz="0" w:space="0" w:color="auto"/>
                                      </w:divBdr>
                                      <w:divsChild>
                                        <w:div w:id="2798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Company>CHINA</Company>
  <LinksUpToDate>false</LinksUpToDate>
  <CharactersWithSpaces>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2016-09-22T12:23:00Z</dcterms:created>
  <dcterms:modified xsi:type="dcterms:W3CDTF">2016-09-22T12:23:00Z</dcterms:modified>
</cp:coreProperties>
</file>