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0D" w:rsidRPr="0056190D" w:rsidRDefault="0056190D" w:rsidP="0056190D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/>
          <w:color w:val="212121"/>
          <w:kern w:val="0"/>
          <w:szCs w:val="21"/>
        </w:rPr>
      </w:pPr>
      <w:r w:rsidRPr="0056190D">
        <w:rPr>
          <w:rFonts w:ascii="宋体" w:eastAsia="宋体" w:hAnsi="宋体" w:cs="宋体" w:hint="eastAsia"/>
          <w:color w:val="212121"/>
          <w:kern w:val="0"/>
          <w:szCs w:val="21"/>
        </w:rPr>
        <w:t>  附件1：2016年宿州市市直学校新任教师公开招聘拟参加体检人员名单</w:t>
      </w:r>
    </w:p>
    <w:p w:rsidR="0056190D" w:rsidRPr="0056190D" w:rsidRDefault="0056190D" w:rsidP="0056190D">
      <w:pPr>
        <w:widowControl/>
        <w:shd w:val="clear" w:color="auto" w:fill="FFFFFF"/>
        <w:spacing w:line="378" w:lineRule="atLeast"/>
        <w:jc w:val="left"/>
        <w:rPr>
          <w:rFonts w:ascii="宋体" w:eastAsia="宋体" w:hAnsi="宋体" w:cs="宋体" w:hint="eastAsia"/>
          <w:color w:val="212121"/>
          <w:kern w:val="0"/>
          <w:szCs w:val="21"/>
        </w:rPr>
      </w:pPr>
      <w:r w:rsidRPr="0056190D">
        <w:rPr>
          <w:rFonts w:ascii="宋体" w:eastAsia="宋体" w:hAnsi="宋体" w:cs="宋体" w:hint="eastAsia"/>
          <w:color w:val="212121"/>
          <w:kern w:val="0"/>
          <w:szCs w:val="21"/>
        </w:rPr>
        <w:t> </w:t>
      </w:r>
    </w:p>
    <w:tbl>
      <w:tblPr>
        <w:tblW w:w="42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45"/>
        <w:gridCol w:w="1800"/>
        <w:gridCol w:w="825"/>
      </w:tblGrid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招聘学校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学科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付伟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地理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李红丽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化学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孟影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化学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蔡泽滨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历史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毛倩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历史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赵文莉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生物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谢丽丽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数学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宋燕徽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数学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魏聪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数学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张苏兰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体育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黄广珍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体育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孙辉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体育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丁方书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物理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黄飞飞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英语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英语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李小萌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英语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肖琳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谢佩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张维维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周开侠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宿城一初中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余芬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地理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张登峰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化学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邵春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历史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杨洪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生物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张明春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数学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屈家亮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体育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尹成建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物理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张继雪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英语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bookmarkStart w:id="0" w:name="_GoBack" w:colFirst="4" w:colLast="4"/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张正芹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英语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段传美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bookmarkEnd w:id="0"/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牛静钰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语文</w:t>
            </w:r>
          </w:p>
        </w:tc>
      </w:tr>
      <w:tr w:rsidR="0056190D" w:rsidRPr="0056190D" w:rsidTr="005619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lastRenderedPageBreak/>
              <w:t>32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刘慧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宿城第一中学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6190D" w:rsidRPr="0056190D" w:rsidRDefault="0056190D" w:rsidP="0056190D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</w:pPr>
            <w:r w:rsidRPr="0056190D">
              <w:rPr>
                <w:rFonts w:ascii="宋体" w:eastAsia="宋体" w:hAnsi="宋体" w:cs="宋体" w:hint="eastAsia"/>
                <w:color w:val="212121"/>
                <w:kern w:val="0"/>
                <w:szCs w:val="21"/>
              </w:rPr>
              <w:t>政治</w:t>
            </w:r>
          </w:p>
        </w:tc>
      </w:tr>
    </w:tbl>
    <w:p w:rsidR="00586315" w:rsidRDefault="00586315"/>
    <w:sectPr w:rsidR="0058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AE"/>
    <w:rsid w:val="0056190D"/>
    <w:rsid w:val="00586315"/>
    <w:rsid w:val="00D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8D9B-B832-4D9A-A91E-0538B76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2016-09-22T06:17:00Z</dcterms:created>
  <dcterms:modified xsi:type="dcterms:W3CDTF">2016-09-22T06:17:00Z</dcterms:modified>
</cp:coreProperties>
</file>