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蒙城县</w:t>
      </w:r>
      <w:r>
        <w:rPr>
          <w:rFonts w:ascii="仿宋_GB2312" w:hAnsi="仿宋_GB2312" w:eastAsia="仿宋_GB2312" w:cs="仿宋_GB2312"/>
          <w:b/>
          <w:sz w:val="44"/>
          <w:szCs w:val="44"/>
        </w:rPr>
        <w:t>2016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年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公开招聘学前教育阶段教师递补阶段拟聘人员名单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公示</w:t>
      </w: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</w:p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照《蒙城县2016年公开招聘学前教育阶段教师递补公告》和《蒙城县2016年公开招聘学前教育阶段教师递补人员体检、考察公告》</w:t>
      </w:r>
      <w:r>
        <w:rPr>
          <w:rFonts w:hint="eastAsia" w:ascii="仿宋_GB2312" w:hAnsi="仿宋_GB2312" w:eastAsia="仿宋_GB2312" w:cs="仿宋_GB2312"/>
          <w:sz w:val="32"/>
          <w:szCs w:val="32"/>
        </w:rPr>
        <w:t>精神，经过现场报名、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资格审查、笔试、体检和考察</w:t>
      </w:r>
      <w:r>
        <w:rPr>
          <w:rFonts w:hint="eastAsia" w:ascii="仿宋_GB2312" w:hAnsi="仿宋_GB2312" w:eastAsia="仿宋_GB2312" w:cs="仿宋_GB2312"/>
          <w:sz w:val="32"/>
          <w:szCs w:val="32"/>
        </w:rPr>
        <w:t>等环节，现将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递补阶段</w:t>
      </w:r>
      <w:r>
        <w:rPr>
          <w:rFonts w:hint="eastAsia" w:ascii="仿宋_GB2312" w:hAnsi="仿宋_GB2312" w:eastAsia="仿宋_GB2312" w:cs="仿宋_GB2312"/>
          <w:sz w:val="32"/>
          <w:szCs w:val="32"/>
        </w:rPr>
        <w:t>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聘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人员名单予以公示。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公示无异议人员于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9月9日上午9点，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在教育局五楼公开选岗。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公示时间：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监督电话：</w:t>
      </w:r>
      <w:r>
        <w:rPr>
          <w:rFonts w:ascii="仿宋_GB2312" w:hAnsi="仿宋_GB2312" w:eastAsia="仿宋_GB2312" w:cs="仿宋_GB2312"/>
          <w:sz w:val="32"/>
          <w:szCs w:val="32"/>
        </w:rPr>
        <w:t>7623087     7623068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3168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2016年蒙城县公开招聘学前教育阶段教师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递补阶段</w:t>
      </w:r>
      <w:r>
        <w:rPr>
          <w:rFonts w:hint="eastAsia" w:ascii="仿宋_GB2312" w:hAnsi="仿宋_GB2312" w:eastAsia="仿宋_GB2312" w:cs="仿宋_GB2312"/>
          <w:sz w:val="32"/>
          <w:szCs w:val="32"/>
        </w:rPr>
        <w:t>拟聘人员名单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蒙城县人社局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蒙城县教育局</w:t>
      </w:r>
    </w:p>
    <w:p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80815"/>
    <w:rsid w:val="177805A2"/>
    <w:rsid w:val="4FC80815"/>
    <w:rsid w:val="68306C77"/>
    <w:rsid w:val="74BB558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2016-08-24T12:27:00Z</dcterms:created>
  <dc:creator>Administrator</dc:creator>
  <cp:lastModifiedBy>Administrator</cp:lastModifiedBy>
  <dcterms:modified xsi:type="dcterms:W3CDTF">2016-09-02T08:13:00Z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