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200" w:rsidRPr="00973072" w:rsidRDefault="00C20977" w:rsidP="00467D2D">
      <w:pPr>
        <w:spacing w:line="360" w:lineRule="auto"/>
        <w:jc w:val="center"/>
        <w:rPr>
          <w:rFonts w:ascii="黑体" w:eastAsia="黑体" w:hAnsi="Arial" w:cs="Arial"/>
          <w:kern w:val="0"/>
          <w:sz w:val="32"/>
          <w:szCs w:val="32"/>
        </w:rPr>
      </w:pPr>
      <w:r w:rsidRPr="00973072">
        <w:rPr>
          <w:rFonts w:ascii="黑体" w:eastAsia="黑体" w:hint="eastAsia"/>
          <w:sz w:val="44"/>
          <w:szCs w:val="44"/>
        </w:rPr>
        <w:t>广丰区2016年特岗计划教师及中小学教师招聘递补入闱公告</w:t>
      </w:r>
    </w:p>
    <w:p w:rsidR="00CA0106" w:rsidRPr="00445200" w:rsidRDefault="00C20977" w:rsidP="00243373">
      <w:pPr>
        <w:spacing w:line="560" w:lineRule="exact"/>
        <w:ind w:firstLineChars="200" w:firstLine="640"/>
        <w:rPr>
          <w:rFonts w:ascii="仿宋_GB2312" w:eastAsia="仿宋_GB2312" w:hAnsi="Arial" w:cs="Arial"/>
          <w:kern w:val="0"/>
          <w:sz w:val="32"/>
          <w:szCs w:val="32"/>
        </w:rPr>
      </w:pPr>
      <w:r w:rsidRPr="00C20977">
        <w:rPr>
          <w:rFonts w:ascii="仿宋_GB2312" w:eastAsia="仿宋_GB2312" w:hint="eastAsia"/>
          <w:sz w:val="32"/>
          <w:szCs w:val="32"/>
        </w:rPr>
        <w:t>广丰区2016年特岗计划教师及中小学教师招聘</w:t>
      </w:r>
      <w:r w:rsidR="00445200" w:rsidRPr="00445200">
        <w:rPr>
          <w:rFonts w:ascii="仿宋_GB2312" w:eastAsia="仿宋_GB2312" w:hint="eastAsia"/>
          <w:sz w:val="32"/>
          <w:szCs w:val="32"/>
        </w:rPr>
        <w:t>入闱面试人员的资格复审工作已</w:t>
      </w:r>
      <w:r w:rsidR="00937DA0">
        <w:rPr>
          <w:rFonts w:ascii="仿宋_GB2312" w:eastAsia="仿宋_GB2312" w:hint="eastAsia"/>
          <w:sz w:val="32"/>
          <w:szCs w:val="32"/>
        </w:rPr>
        <w:t>基本</w:t>
      </w:r>
      <w:r w:rsidR="00445200" w:rsidRPr="00445200">
        <w:rPr>
          <w:rFonts w:ascii="仿宋_GB2312" w:eastAsia="仿宋_GB2312" w:hint="eastAsia"/>
          <w:sz w:val="32"/>
          <w:szCs w:val="32"/>
        </w:rPr>
        <w:t>完成，</w:t>
      </w:r>
      <w:r w:rsidR="00253ED0" w:rsidRPr="00445200">
        <w:rPr>
          <w:rFonts w:ascii="仿宋_GB2312" w:eastAsia="仿宋_GB2312" w:hAnsi="Arial" w:cs="Arial" w:hint="eastAsia"/>
          <w:kern w:val="0"/>
          <w:sz w:val="32"/>
          <w:szCs w:val="32"/>
        </w:rPr>
        <w:t>现将</w:t>
      </w:r>
      <w:r w:rsidRPr="00C20977">
        <w:rPr>
          <w:rFonts w:ascii="仿宋_GB2312" w:eastAsia="仿宋_GB2312" w:hAnsi="Arial" w:cs="Arial" w:hint="eastAsia"/>
          <w:kern w:val="0"/>
          <w:sz w:val="32"/>
          <w:szCs w:val="32"/>
        </w:rPr>
        <w:t>广丰区2016年特岗计划教师及中小学教师招聘递补入闱</w:t>
      </w:r>
      <w:r w:rsidR="00253ED0" w:rsidRPr="00445200">
        <w:rPr>
          <w:rFonts w:ascii="仿宋_GB2312" w:eastAsia="仿宋_GB2312" w:hAnsi="Arial" w:cs="Arial" w:hint="eastAsia"/>
          <w:kern w:val="0"/>
          <w:sz w:val="32"/>
          <w:szCs w:val="32"/>
        </w:rPr>
        <w:t>人员名单公告如下</w:t>
      </w:r>
      <w:r w:rsidR="00565F69">
        <w:rPr>
          <w:rFonts w:ascii="仿宋_GB2312" w:eastAsia="仿宋_GB2312" w:hAnsi="Arial" w:cs="Arial" w:hint="eastAsia"/>
          <w:kern w:val="0"/>
          <w:sz w:val="32"/>
          <w:szCs w:val="32"/>
        </w:rPr>
        <w:t>（详细名单见附件）</w:t>
      </w:r>
      <w:r w:rsidR="00445200" w:rsidRPr="00445200">
        <w:rPr>
          <w:rFonts w:ascii="仿宋_GB2312" w:eastAsia="仿宋_GB2312" w:hAnsi="Arial" w:cs="Arial" w:hint="eastAsia"/>
          <w:kern w:val="0"/>
          <w:sz w:val="32"/>
          <w:szCs w:val="32"/>
        </w:rPr>
        <w:t>：</w:t>
      </w:r>
    </w:p>
    <w:p w:rsidR="00565F69" w:rsidRPr="00565F69" w:rsidRDefault="00565F69" w:rsidP="00243373"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 w:rsidRPr="00565F69">
        <w:rPr>
          <w:rFonts w:ascii="仿宋_GB2312" w:eastAsia="仿宋_GB2312" w:hint="eastAsia"/>
          <w:sz w:val="32"/>
          <w:szCs w:val="32"/>
        </w:rPr>
        <w:t>一、特岗计划教师</w:t>
      </w:r>
    </w:p>
    <w:p w:rsidR="00565F69" w:rsidRPr="00823170" w:rsidRDefault="00565F69" w:rsidP="0024337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23170">
        <w:rPr>
          <w:rFonts w:ascii="仿宋_GB2312" w:eastAsia="仿宋_GB2312" w:hint="eastAsia"/>
          <w:sz w:val="32"/>
          <w:szCs w:val="32"/>
        </w:rPr>
        <w:t>1.小学语文计划13名，入闱面试对象26人，复审通过24人</w:t>
      </w:r>
      <w:r>
        <w:rPr>
          <w:rFonts w:ascii="仿宋_GB2312" w:eastAsia="仿宋_GB2312" w:hint="eastAsia"/>
          <w:sz w:val="32"/>
          <w:szCs w:val="32"/>
        </w:rPr>
        <w:t>，递补2人</w:t>
      </w:r>
      <w:r w:rsidRPr="00823170">
        <w:rPr>
          <w:rFonts w:ascii="仿宋_GB2312" w:eastAsia="仿宋_GB2312" w:hint="eastAsia"/>
          <w:sz w:val="32"/>
          <w:szCs w:val="32"/>
        </w:rPr>
        <w:t>；</w:t>
      </w:r>
    </w:p>
    <w:p w:rsidR="00565F69" w:rsidRPr="00823170" w:rsidRDefault="00565F69" w:rsidP="0024337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23170">
        <w:rPr>
          <w:rFonts w:ascii="仿宋_GB2312" w:eastAsia="仿宋_GB2312" w:hint="eastAsia"/>
          <w:sz w:val="32"/>
          <w:szCs w:val="32"/>
        </w:rPr>
        <w:t>2.小学数学计划12名，入闱面试对象24人，复审通过21人</w:t>
      </w:r>
      <w:r>
        <w:rPr>
          <w:rFonts w:ascii="仿宋_GB2312" w:eastAsia="仿宋_GB2312" w:hint="eastAsia"/>
          <w:sz w:val="32"/>
          <w:szCs w:val="32"/>
        </w:rPr>
        <w:t>，递补3人</w:t>
      </w:r>
      <w:r w:rsidRPr="00823170">
        <w:rPr>
          <w:rFonts w:ascii="仿宋_GB2312" w:eastAsia="仿宋_GB2312" w:hint="eastAsia"/>
          <w:sz w:val="32"/>
          <w:szCs w:val="32"/>
        </w:rPr>
        <w:t>；</w:t>
      </w:r>
    </w:p>
    <w:p w:rsidR="00565F69" w:rsidRPr="00823170" w:rsidRDefault="00565F69" w:rsidP="0024337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23170">
        <w:rPr>
          <w:rFonts w:ascii="仿宋_GB2312" w:eastAsia="仿宋_GB2312" w:hint="eastAsia"/>
          <w:sz w:val="32"/>
          <w:szCs w:val="32"/>
        </w:rPr>
        <w:t>3.小学英语计划7名，入闱面试对象19人，复审通过18人</w:t>
      </w:r>
      <w:r>
        <w:rPr>
          <w:rFonts w:ascii="仿宋_GB2312" w:eastAsia="仿宋_GB2312" w:hint="eastAsia"/>
          <w:sz w:val="32"/>
          <w:szCs w:val="32"/>
        </w:rPr>
        <w:t>，无需递补</w:t>
      </w:r>
      <w:r w:rsidRPr="00823170">
        <w:rPr>
          <w:rFonts w:ascii="仿宋_GB2312" w:eastAsia="仿宋_GB2312" w:hint="eastAsia"/>
          <w:sz w:val="32"/>
          <w:szCs w:val="32"/>
        </w:rPr>
        <w:t>；</w:t>
      </w:r>
    </w:p>
    <w:p w:rsidR="00565F69" w:rsidRPr="00823170" w:rsidRDefault="00565F69" w:rsidP="0024337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23170">
        <w:rPr>
          <w:rFonts w:ascii="仿宋_GB2312" w:eastAsia="仿宋_GB2312" w:hint="eastAsia"/>
          <w:sz w:val="32"/>
          <w:szCs w:val="32"/>
        </w:rPr>
        <w:t>4.小学音乐计划4名，入闱面试对象12人，复审通过11 人</w:t>
      </w:r>
      <w:r>
        <w:rPr>
          <w:rFonts w:ascii="仿宋_GB2312" w:eastAsia="仿宋_GB2312" w:hint="eastAsia"/>
          <w:sz w:val="32"/>
          <w:szCs w:val="32"/>
        </w:rPr>
        <w:t>，递补1人</w:t>
      </w:r>
      <w:r w:rsidRPr="00823170">
        <w:rPr>
          <w:rFonts w:ascii="仿宋_GB2312" w:eastAsia="仿宋_GB2312" w:hint="eastAsia"/>
          <w:sz w:val="32"/>
          <w:szCs w:val="32"/>
        </w:rPr>
        <w:t>；</w:t>
      </w:r>
    </w:p>
    <w:p w:rsidR="00565F69" w:rsidRPr="00823170" w:rsidRDefault="00565F69" w:rsidP="0024337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23170">
        <w:rPr>
          <w:rFonts w:ascii="仿宋_GB2312" w:eastAsia="仿宋_GB2312" w:hint="eastAsia"/>
          <w:sz w:val="32"/>
          <w:szCs w:val="32"/>
        </w:rPr>
        <w:t>5.小学美术计划4名，入闱面试对象12人，复审通过11人</w:t>
      </w:r>
      <w:r>
        <w:rPr>
          <w:rFonts w:ascii="仿宋_GB2312" w:eastAsia="仿宋_GB2312" w:hint="eastAsia"/>
          <w:sz w:val="32"/>
          <w:szCs w:val="32"/>
        </w:rPr>
        <w:t>，递补1人</w:t>
      </w:r>
      <w:r w:rsidRPr="00823170">
        <w:rPr>
          <w:rFonts w:ascii="仿宋_GB2312" w:eastAsia="仿宋_GB2312" w:hint="eastAsia"/>
          <w:sz w:val="32"/>
          <w:szCs w:val="32"/>
        </w:rPr>
        <w:t>；</w:t>
      </w:r>
    </w:p>
    <w:p w:rsidR="00565F69" w:rsidRPr="00823170" w:rsidRDefault="00565F69" w:rsidP="0024337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23170">
        <w:rPr>
          <w:rFonts w:ascii="仿宋_GB2312" w:eastAsia="仿宋_GB2312" w:hint="eastAsia"/>
          <w:sz w:val="32"/>
          <w:szCs w:val="32"/>
        </w:rPr>
        <w:t>6.小学体育计划4名，入闱面试对象12人，复审通过10 人</w:t>
      </w:r>
      <w:r>
        <w:rPr>
          <w:rFonts w:ascii="仿宋_GB2312" w:eastAsia="仿宋_GB2312" w:hint="eastAsia"/>
          <w:sz w:val="32"/>
          <w:szCs w:val="32"/>
        </w:rPr>
        <w:t>，递补2人</w:t>
      </w:r>
      <w:r w:rsidRPr="00823170">
        <w:rPr>
          <w:rFonts w:ascii="仿宋_GB2312" w:eastAsia="仿宋_GB2312" w:hint="eastAsia"/>
          <w:sz w:val="32"/>
          <w:szCs w:val="32"/>
        </w:rPr>
        <w:t>；</w:t>
      </w:r>
    </w:p>
    <w:p w:rsidR="00565F69" w:rsidRPr="00823170" w:rsidRDefault="00565F69" w:rsidP="0024337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23170">
        <w:rPr>
          <w:rFonts w:ascii="仿宋_GB2312" w:eastAsia="仿宋_GB2312" w:hint="eastAsia"/>
          <w:sz w:val="32"/>
          <w:szCs w:val="32"/>
        </w:rPr>
        <w:t>7.初中英语计划4名，入闱面试对象12人，复审通过10人</w:t>
      </w:r>
      <w:r>
        <w:rPr>
          <w:rFonts w:ascii="仿宋_GB2312" w:eastAsia="仿宋_GB2312" w:hint="eastAsia"/>
          <w:sz w:val="32"/>
          <w:szCs w:val="32"/>
        </w:rPr>
        <w:t>，递补3人（最后一名分数并列2人一并递补）</w:t>
      </w:r>
      <w:r w:rsidRPr="00823170">
        <w:rPr>
          <w:rFonts w:ascii="仿宋_GB2312" w:eastAsia="仿宋_GB2312" w:hint="eastAsia"/>
          <w:sz w:val="32"/>
          <w:szCs w:val="32"/>
        </w:rPr>
        <w:t>；</w:t>
      </w:r>
    </w:p>
    <w:p w:rsidR="00565F69" w:rsidRPr="00823170" w:rsidRDefault="00565F69" w:rsidP="0024337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23170">
        <w:rPr>
          <w:rFonts w:ascii="仿宋_GB2312" w:eastAsia="仿宋_GB2312" w:hint="eastAsia"/>
          <w:sz w:val="32"/>
          <w:szCs w:val="32"/>
        </w:rPr>
        <w:t>8.初中物理计划2名，入闱面试对象5人，复审通过2名。考生提出放弃资格复审及面试3人，无递补对象。</w:t>
      </w:r>
    </w:p>
    <w:p w:rsidR="00397049" w:rsidRPr="00823170" w:rsidRDefault="00397049" w:rsidP="00243373">
      <w:pPr>
        <w:spacing w:line="560" w:lineRule="exact"/>
        <w:ind w:firstLineChars="200" w:firstLine="420"/>
        <w:rPr>
          <w:rFonts w:ascii="仿宋_GB2312" w:eastAsia="仿宋_GB2312"/>
          <w:sz w:val="32"/>
          <w:szCs w:val="32"/>
        </w:rPr>
      </w:pPr>
      <w:r>
        <w:rPr>
          <w:rFonts w:hint="eastAsia"/>
        </w:rPr>
        <w:t>二、</w:t>
      </w:r>
      <w:r w:rsidRPr="00823170">
        <w:rPr>
          <w:rFonts w:ascii="仿宋_GB2312" w:eastAsia="仿宋_GB2312" w:hint="eastAsia"/>
          <w:sz w:val="32"/>
          <w:szCs w:val="32"/>
        </w:rPr>
        <w:t>中小学招聘教师</w:t>
      </w:r>
    </w:p>
    <w:p w:rsidR="00397049" w:rsidRPr="00823170" w:rsidRDefault="00397049" w:rsidP="0024337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23170">
        <w:rPr>
          <w:rFonts w:ascii="仿宋_GB2312" w:eastAsia="仿宋_GB2312" w:hint="eastAsia"/>
          <w:sz w:val="32"/>
          <w:szCs w:val="32"/>
        </w:rPr>
        <w:lastRenderedPageBreak/>
        <w:t>1.城区小学语文计划15名，入闱面试对象30人，复审通过2</w:t>
      </w:r>
      <w:r>
        <w:rPr>
          <w:rFonts w:ascii="仿宋_GB2312" w:eastAsia="仿宋_GB2312" w:hint="eastAsia"/>
          <w:sz w:val="32"/>
          <w:szCs w:val="32"/>
        </w:rPr>
        <w:t>4</w:t>
      </w:r>
      <w:r w:rsidRPr="00823170">
        <w:rPr>
          <w:rFonts w:ascii="仿宋_GB2312" w:eastAsia="仿宋_GB2312" w:hint="eastAsia"/>
          <w:sz w:val="32"/>
          <w:szCs w:val="32"/>
        </w:rPr>
        <w:t>人</w:t>
      </w:r>
      <w:r>
        <w:rPr>
          <w:rFonts w:ascii="仿宋_GB2312" w:eastAsia="仿宋_GB2312" w:hint="eastAsia"/>
          <w:sz w:val="32"/>
          <w:szCs w:val="32"/>
        </w:rPr>
        <w:t>，递补9人（最后一名分数并列4人一并递补）</w:t>
      </w:r>
      <w:r w:rsidRPr="00823170">
        <w:rPr>
          <w:rFonts w:ascii="仿宋_GB2312" w:eastAsia="仿宋_GB2312" w:hint="eastAsia"/>
          <w:sz w:val="32"/>
          <w:szCs w:val="32"/>
        </w:rPr>
        <w:t>；</w:t>
      </w:r>
    </w:p>
    <w:p w:rsidR="00397049" w:rsidRPr="00823170" w:rsidRDefault="00397049" w:rsidP="0024337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23170">
        <w:rPr>
          <w:rFonts w:ascii="仿宋_GB2312" w:eastAsia="仿宋_GB2312" w:hint="eastAsia"/>
          <w:sz w:val="32"/>
          <w:szCs w:val="32"/>
        </w:rPr>
        <w:t>2.城区小学数学计划14名，入闱面试对象28人，复审通过2</w:t>
      </w:r>
      <w:r>
        <w:rPr>
          <w:rFonts w:ascii="仿宋_GB2312" w:eastAsia="仿宋_GB2312" w:hint="eastAsia"/>
          <w:sz w:val="32"/>
          <w:szCs w:val="32"/>
        </w:rPr>
        <w:t>3</w:t>
      </w:r>
      <w:r w:rsidRPr="00823170">
        <w:rPr>
          <w:rFonts w:ascii="仿宋_GB2312" w:eastAsia="仿宋_GB2312" w:hint="eastAsia"/>
          <w:sz w:val="32"/>
          <w:szCs w:val="32"/>
        </w:rPr>
        <w:t>人</w:t>
      </w:r>
      <w:r>
        <w:rPr>
          <w:rFonts w:ascii="仿宋_GB2312" w:eastAsia="仿宋_GB2312" w:hint="eastAsia"/>
          <w:sz w:val="32"/>
          <w:szCs w:val="32"/>
        </w:rPr>
        <w:t>,递补6人（最后一名分数并列2人一并递补）</w:t>
      </w:r>
      <w:r w:rsidRPr="00823170">
        <w:rPr>
          <w:rFonts w:ascii="仿宋_GB2312" w:eastAsia="仿宋_GB2312" w:hint="eastAsia"/>
          <w:sz w:val="32"/>
          <w:szCs w:val="32"/>
        </w:rPr>
        <w:t>；</w:t>
      </w:r>
    </w:p>
    <w:p w:rsidR="00397049" w:rsidRPr="00823170" w:rsidRDefault="00397049" w:rsidP="0024337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23170">
        <w:rPr>
          <w:rFonts w:ascii="仿宋_GB2312" w:eastAsia="仿宋_GB2312" w:hint="eastAsia"/>
          <w:sz w:val="32"/>
          <w:szCs w:val="32"/>
        </w:rPr>
        <w:t>3.城区小学英语计划7名，入闱面试对象18人，复审通过16人</w:t>
      </w:r>
      <w:r>
        <w:rPr>
          <w:rFonts w:ascii="仿宋_GB2312" w:eastAsia="仿宋_GB2312" w:hint="eastAsia"/>
          <w:sz w:val="32"/>
          <w:szCs w:val="32"/>
        </w:rPr>
        <w:t>，递补3人（最后一名分数并列2人一并递补）</w:t>
      </w:r>
      <w:r w:rsidRPr="00823170">
        <w:rPr>
          <w:rFonts w:ascii="仿宋_GB2312" w:eastAsia="仿宋_GB2312" w:hint="eastAsia"/>
          <w:sz w:val="32"/>
          <w:szCs w:val="32"/>
        </w:rPr>
        <w:t>；</w:t>
      </w:r>
    </w:p>
    <w:p w:rsidR="00397049" w:rsidRPr="00823170" w:rsidRDefault="00397049" w:rsidP="0024337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23170">
        <w:rPr>
          <w:rFonts w:ascii="仿宋_GB2312" w:eastAsia="仿宋_GB2312" w:hint="eastAsia"/>
          <w:sz w:val="32"/>
          <w:szCs w:val="32"/>
        </w:rPr>
        <w:t>4.农村小学语文计划12名，入闱面试对象25人，复审通过25人</w:t>
      </w:r>
      <w:r>
        <w:rPr>
          <w:rFonts w:ascii="仿宋_GB2312" w:eastAsia="仿宋_GB2312" w:hint="eastAsia"/>
          <w:sz w:val="32"/>
          <w:szCs w:val="32"/>
        </w:rPr>
        <w:t>，无需递补</w:t>
      </w:r>
      <w:r w:rsidRPr="00823170">
        <w:rPr>
          <w:rFonts w:ascii="仿宋_GB2312" w:eastAsia="仿宋_GB2312" w:hint="eastAsia"/>
          <w:sz w:val="32"/>
          <w:szCs w:val="32"/>
        </w:rPr>
        <w:t>；</w:t>
      </w:r>
    </w:p>
    <w:p w:rsidR="00397049" w:rsidRPr="00823170" w:rsidRDefault="00397049" w:rsidP="0024337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23170">
        <w:rPr>
          <w:rFonts w:ascii="仿宋_GB2312" w:eastAsia="仿宋_GB2312" w:hint="eastAsia"/>
          <w:sz w:val="32"/>
          <w:szCs w:val="32"/>
        </w:rPr>
        <w:t>5.农村小学数学计划11名，入闱面试对象22人，复审通过21人</w:t>
      </w:r>
      <w:r>
        <w:rPr>
          <w:rFonts w:ascii="仿宋_GB2312" w:eastAsia="仿宋_GB2312" w:hint="eastAsia"/>
          <w:sz w:val="32"/>
          <w:szCs w:val="32"/>
        </w:rPr>
        <w:t>，递补3人（最后一名分数并列3人一并递补）</w:t>
      </w:r>
      <w:r w:rsidRPr="00823170">
        <w:rPr>
          <w:rFonts w:ascii="仿宋_GB2312" w:eastAsia="仿宋_GB2312" w:hint="eastAsia"/>
          <w:sz w:val="32"/>
          <w:szCs w:val="32"/>
        </w:rPr>
        <w:t>；</w:t>
      </w:r>
    </w:p>
    <w:p w:rsidR="00397049" w:rsidRPr="00823170" w:rsidRDefault="00397049" w:rsidP="0024337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23170">
        <w:rPr>
          <w:rFonts w:ascii="仿宋_GB2312" w:eastAsia="仿宋_GB2312" w:hint="eastAsia"/>
          <w:sz w:val="32"/>
          <w:szCs w:val="32"/>
        </w:rPr>
        <w:t>6.高中音乐计划1名，入闱面试对象3人，复审通过3人；</w:t>
      </w:r>
    </w:p>
    <w:p w:rsidR="00397049" w:rsidRDefault="00397049" w:rsidP="0024337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23170">
        <w:rPr>
          <w:rFonts w:ascii="仿宋_GB2312" w:eastAsia="仿宋_GB2312" w:hint="eastAsia"/>
          <w:sz w:val="32"/>
          <w:szCs w:val="32"/>
        </w:rPr>
        <w:t>7.区办幼儿园计划5名，入闱面试对象16人，复审通过13人</w:t>
      </w:r>
      <w:r>
        <w:rPr>
          <w:rFonts w:ascii="仿宋_GB2312" w:eastAsia="仿宋_GB2312" w:hint="eastAsia"/>
          <w:sz w:val="32"/>
          <w:szCs w:val="32"/>
        </w:rPr>
        <w:t>，递补4人（最后一名分数并列4人一并递补）</w:t>
      </w:r>
      <w:r w:rsidRPr="00823170">
        <w:rPr>
          <w:rFonts w:ascii="仿宋_GB2312" w:eastAsia="仿宋_GB2312" w:hint="eastAsia"/>
          <w:sz w:val="32"/>
          <w:szCs w:val="32"/>
        </w:rPr>
        <w:t>。</w:t>
      </w:r>
    </w:p>
    <w:p w:rsidR="00F101AB" w:rsidRDefault="0084133E" w:rsidP="00243373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递补</w:t>
      </w:r>
      <w:r w:rsidR="00424D14">
        <w:rPr>
          <w:rFonts w:ascii="仿宋_GB2312" w:eastAsia="仿宋_GB2312" w:hint="eastAsia"/>
          <w:sz w:val="32"/>
          <w:szCs w:val="32"/>
        </w:rPr>
        <w:t>人员于201</w:t>
      </w:r>
      <w:r w:rsidR="00467D2D">
        <w:rPr>
          <w:rFonts w:ascii="仿宋_GB2312" w:eastAsia="仿宋_GB2312" w:hint="eastAsia"/>
          <w:sz w:val="32"/>
          <w:szCs w:val="32"/>
        </w:rPr>
        <w:t>6</w:t>
      </w:r>
      <w:r w:rsidR="00424D14">
        <w:rPr>
          <w:rFonts w:ascii="仿宋_GB2312" w:eastAsia="仿宋_GB2312" w:hint="eastAsia"/>
          <w:sz w:val="32"/>
          <w:szCs w:val="32"/>
        </w:rPr>
        <w:t>年7月</w:t>
      </w:r>
      <w:r w:rsidR="00397049">
        <w:rPr>
          <w:rFonts w:ascii="仿宋_GB2312" w:eastAsia="仿宋_GB2312" w:hint="eastAsia"/>
          <w:sz w:val="32"/>
          <w:szCs w:val="32"/>
        </w:rPr>
        <w:t>15</w:t>
      </w:r>
      <w:r w:rsidR="00424D14">
        <w:rPr>
          <w:rFonts w:ascii="仿宋_GB2312" w:eastAsia="仿宋_GB2312" w:hint="eastAsia"/>
          <w:sz w:val="32"/>
          <w:szCs w:val="32"/>
        </w:rPr>
        <w:t>日至201</w:t>
      </w:r>
      <w:r w:rsidR="00467D2D">
        <w:rPr>
          <w:rFonts w:ascii="仿宋_GB2312" w:eastAsia="仿宋_GB2312" w:hint="eastAsia"/>
          <w:sz w:val="32"/>
          <w:szCs w:val="32"/>
        </w:rPr>
        <w:t>6</w:t>
      </w:r>
      <w:r w:rsidR="00424D14">
        <w:rPr>
          <w:rFonts w:ascii="仿宋_GB2312" w:eastAsia="仿宋_GB2312" w:hint="eastAsia"/>
          <w:sz w:val="32"/>
          <w:szCs w:val="32"/>
        </w:rPr>
        <w:t>年7月</w:t>
      </w:r>
      <w:r w:rsidR="00397049">
        <w:rPr>
          <w:rFonts w:ascii="仿宋_GB2312" w:eastAsia="仿宋_GB2312" w:hint="eastAsia"/>
          <w:sz w:val="32"/>
          <w:szCs w:val="32"/>
        </w:rPr>
        <w:t>18</w:t>
      </w:r>
      <w:r w:rsidR="00424D14">
        <w:rPr>
          <w:rFonts w:ascii="仿宋_GB2312" w:eastAsia="仿宋_GB2312" w:hint="eastAsia"/>
          <w:sz w:val="32"/>
          <w:szCs w:val="32"/>
        </w:rPr>
        <w:t>日1</w:t>
      </w:r>
      <w:r w:rsidR="00397049">
        <w:rPr>
          <w:rFonts w:ascii="仿宋_GB2312" w:eastAsia="仿宋_GB2312" w:hint="eastAsia"/>
          <w:sz w:val="32"/>
          <w:szCs w:val="32"/>
        </w:rPr>
        <w:t>7</w:t>
      </w:r>
      <w:r w:rsidR="00424D14">
        <w:rPr>
          <w:rFonts w:ascii="仿宋_GB2312" w:eastAsia="仿宋_GB2312" w:hint="eastAsia"/>
          <w:sz w:val="32"/>
          <w:szCs w:val="32"/>
        </w:rPr>
        <w:t>：30分前到广丰</w:t>
      </w:r>
      <w:r w:rsidR="003045A3">
        <w:rPr>
          <w:rFonts w:ascii="仿宋_GB2312" w:eastAsia="仿宋_GB2312" w:hint="eastAsia"/>
          <w:sz w:val="32"/>
          <w:szCs w:val="32"/>
        </w:rPr>
        <w:t>区</w:t>
      </w:r>
      <w:r w:rsidR="00424D14">
        <w:rPr>
          <w:rFonts w:ascii="仿宋_GB2312" w:eastAsia="仿宋_GB2312" w:hint="eastAsia"/>
          <w:sz w:val="32"/>
          <w:szCs w:val="32"/>
        </w:rPr>
        <w:t>教育体育局人事股进行资格复审，逾期未到视为自动放弃。</w:t>
      </w:r>
      <w:r w:rsidR="00F101AB">
        <w:rPr>
          <w:rFonts w:ascii="仿宋_GB2312" w:eastAsia="仿宋_GB2312" w:hint="eastAsia"/>
          <w:sz w:val="32"/>
          <w:szCs w:val="32"/>
        </w:rPr>
        <w:t>如出现并列名次一并入闱</w:t>
      </w:r>
      <w:r w:rsidR="003E7963">
        <w:rPr>
          <w:rFonts w:ascii="仿宋_GB2312" w:eastAsia="仿宋_GB2312" w:hint="eastAsia"/>
          <w:sz w:val="32"/>
          <w:szCs w:val="32"/>
        </w:rPr>
        <w:t>，递补人员</w:t>
      </w:r>
      <w:r w:rsidR="00D90B4C">
        <w:rPr>
          <w:rFonts w:ascii="仿宋_GB2312" w:eastAsia="仿宋_GB2312" w:hint="eastAsia"/>
          <w:sz w:val="32"/>
          <w:szCs w:val="32"/>
        </w:rPr>
        <w:t>如未</w:t>
      </w:r>
      <w:r w:rsidR="003E7963">
        <w:rPr>
          <w:rFonts w:ascii="仿宋_GB2312" w:eastAsia="仿宋_GB2312" w:hint="eastAsia"/>
          <w:sz w:val="32"/>
          <w:szCs w:val="32"/>
        </w:rPr>
        <w:t>通过资格复审，不再递补</w:t>
      </w:r>
      <w:r w:rsidR="00F101AB">
        <w:rPr>
          <w:rFonts w:ascii="仿宋_GB2312" w:eastAsia="仿宋_GB2312" w:hint="eastAsia"/>
          <w:sz w:val="32"/>
          <w:szCs w:val="32"/>
        </w:rPr>
        <w:t>。</w:t>
      </w:r>
    </w:p>
    <w:p w:rsidR="00243373" w:rsidRDefault="00243373" w:rsidP="00243373">
      <w:pPr>
        <w:spacing w:line="560" w:lineRule="exact"/>
        <w:ind w:leftChars="304" w:left="1598" w:hangingChars="300" w:hanging="960"/>
        <w:rPr>
          <w:rFonts w:ascii="黑体" w:eastAsia="黑体" w:hint="eastAsia"/>
          <w:sz w:val="32"/>
          <w:szCs w:val="32"/>
        </w:rPr>
      </w:pPr>
    </w:p>
    <w:p w:rsidR="0055022B" w:rsidRPr="0055022B" w:rsidRDefault="0055022B" w:rsidP="00243373">
      <w:pPr>
        <w:spacing w:line="560" w:lineRule="exact"/>
        <w:ind w:leftChars="304" w:left="1598" w:hangingChars="300" w:hanging="960"/>
        <w:rPr>
          <w:rFonts w:ascii="黑体" w:eastAsia="黑体" w:hint="eastAsia"/>
          <w:sz w:val="32"/>
          <w:szCs w:val="32"/>
        </w:rPr>
      </w:pPr>
      <w:r w:rsidRPr="0055022B">
        <w:rPr>
          <w:rFonts w:ascii="黑体" w:eastAsia="黑体" w:hint="eastAsia"/>
          <w:sz w:val="32"/>
          <w:szCs w:val="32"/>
        </w:rPr>
        <w:t>附件：广丰区2016年特岗计划教师及中小学教师招聘递补入闱人员名单</w:t>
      </w:r>
    </w:p>
    <w:p w:rsidR="00243373" w:rsidRDefault="00243373" w:rsidP="003F6885">
      <w:pPr>
        <w:spacing w:line="360" w:lineRule="auto"/>
        <w:ind w:firstLineChars="650" w:firstLine="2080"/>
        <w:rPr>
          <w:rFonts w:ascii="仿宋_GB2312" w:eastAsia="仿宋_GB2312" w:hint="eastAsia"/>
          <w:sz w:val="32"/>
          <w:szCs w:val="32"/>
        </w:rPr>
      </w:pPr>
    </w:p>
    <w:p w:rsidR="00E279EE" w:rsidRDefault="00E279EE" w:rsidP="003F6885">
      <w:pPr>
        <w:spacing w:line="360" w:lineRule="auto"/>
        <w:ind w:firstLineChars="650" w:firstLine="20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广丰</w:t>
      </w:r>
      <w:r w:rsidR="003045A3">
        <w:rPr>
          <w:rFonts w:ascii="仿宋_GB2312" w:eastAsia="仿宋_GB2312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事业单位公开招聘工作领导小组</w:t>
      </w:r>
    </w:p>
    <w:p w:rsidR="00E279EE" w:rsidRPr="00445200" w:rsidRDefault="00E279EE" w:rsidP="003F6885">
      <w:pPr>
        <w:spacing w:line="360" w:lineRule="auto"/>
        <w:ind w:firstLineChars="1100" w:firstLine="35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</w:t>
      </w:r>
      <w:r w:rsidR="00467D2D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年7月</w:t>
      </w:r>
      <w:r w:rsidR="00467D2D">
        <w:rPr>
          <w:rFonts w:ascii="仿宋_GB2312" w:eastAsia="仿宋_GB2312" w:hint="eastAsia"/>
          <w:sz w:val="32"/>
          <w:szCs w:val="32"/>
        </w:rPr>
        <w:t>15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E279EE" w:rsidRPr="00445200" w:rsidSect="008147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F7C" w:rsidRDefault="004B2F7C" w:rsidP="00CA0106">
      <w:r>
        <w:separator/>
      </w:r>
    </w:p>
  </w:endnote>
  <w:endnote w:type="continuationSeparator" w:id="1">
    <w:p w:rsidR="004B2F7C" w:rsidRDefault="004B2F7C" w:rsidP="00CA01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283" w:rsidRDefault="00D3728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283" w:rsidRDefault="00D37283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283" w:rsidRDefault="00D3728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F7C" w:rsidRDefault="004B2F7C" w:rsidP="00CA0106">
      <w:r>
        <w:separator/>
      </w:r>
    </w:p>
  </w:footnote>
  <w:footnote w:type="continuationSeparator" w:id="1">
    <w:p w:rsidR="004B2F7C" w:rsidRDefault="004B2F7C" w:rsidP="00CA01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283" w:rsidRDefault="00D3728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106" w:rsidRDefault="00CA0106" w:rsidP="00D37283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283" w:rsidRDefault="00D3728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33CEC"/>
    <w:multiLevelType w:val="hybridMultilevel"/>
    <w:tmpl w:val="29608C30"/>
    <w:lvl w:ilvl="0" w:tplc="47FE72B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48C74970"/>
    <w:multiLevelType w:val="hybridMultilevel"/>
    <w:tmpl w:val="CAE092EA"/>
    <w:lvl w:ilvl="0" w:tplc="2DC665F4">
      <w:start w:val="1"/>
      <w:numFmt w:val="decimal"/>
      <w:lvlText w:val="%1、"/>
      <w:lvlJc w:val="left"/>
      <w:pPr>
        <w:ind w:left="720" w:hanging="720"/>
      </w:pPr>
      <w:rPr>
        <w:rFonts w:ascii="仿宋_GB2312" w:eastAsia="仿宋_GB2312" w:hAnsi="Arial" w:cs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72A049B"/>
    <w:multiLevelType w:val="hybridMultilevel"/>
    <w:tmpl w:val="09A437B4"/>
    <w:lvl w:ilvl="0" w:tplc="F52E7BAC">
      <w:numFmt w:val="decimal"/>
      <w:lvlText w:val="%1"/>
      <w:lvlJc w:val="left"/>
      <w:pPr>
        <w:ind w:left="360" w:hanging="360"/>
      </w:pPr>
      <w:rPr>
        <w:rFonts w:ascii="Times New Roman" w:eastAsia="宋体" w:hAnsi="Times New Roman" w:cs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0106"/>
    <w:rsid w:val="00243373"/>
    <w:rsid w:val="00253ED0"/>
    <w:rsid w:val="002C13E7"/>
    <w:rsid w:val="002E0025"/>
    <w:rsid w:val="003045A3"/>
    <w:rsid w:val="00397049"/>
    <w:rsid w:val="003E7963"/>
    <w:rsid w:val="003F6885"/>
    <w:rsid w:val="00424D14"/>
    <w:rsid w:val="00445200"/>
    <w:rsid w:val="00467D2D"/>
    <w:rsid w:val="004B2F7C"/>
    <w:rsid w:val="004C437E"/>
    <w:rsid w:val="004E357F"/>
    <w:rsid w:val="0055022B"/>
    <w:rsid w:val="00565F69"/>
    <w:rsid w:val="006C74DD"/>
    <w:rsid w:val="007C0FC2"/>
    <w:rsid w:val="008147FC"/>
    <w:rsid w:val="0084133E"/>
    <w:rsid w:val="00891470"/>
    <w:rsid w:val="00937DA0"/>
    <w:rsid w:val="00953B3A"/>
    <w:rsid w:val="00973072"/>
    <w:rsid w:val="009A1C94"/>
    <w:rsid w:val="009B7F6A"/>
    <w:rsid w:val="00B80496"/>
    <w:rsid w:val="00C20977"/>
    <w:rsid w:val="00C93F7E"/>
    <w:rsid w:val="00CA0106"/>
    <w:rsid w:val="00CD48F8"/>
    <w:rsid w:val="00D37283"/>
    <w:rsid w:val="00D419A9"/>
    <w:rsid w:val="00D90B4C"/>
    <w:rsid w:val="00E279EE"/>
    <w:rsid w:val="00EB3DCC"/>
    <w:rsid w:val="00F10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20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01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010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010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0106"/>
    <w:rPr>
      <w:sz w:val="18"/>
      <w:szCs w:val="18"/>
    </w:rPr>
  </w:style>
  <w:style w:type="paragraph" w:styleId="a5">
    <w:name w:val="List Paragraph"/>
    <w:basedOn w:val="a"/>
    <w:uiPriority w:val="34"/>
    <w:qFormat/>
    <w:rsid w:val="0044520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140</Words>
  <Characters>803</Characters>
  <Application>Microsoft Office Word</Application>
  <DocSecurity>0</DocSecurity>
  <Lines>6</Lines>
  <Paragraphs>1</Paragraphs>
  <ScaleCrop>false</ScaleCrop>
  <Company>MS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2014-07-24T01:45:00Z</dcterms:created>
  <dcterms:modified xsi:type="dcterms:W3CDTF">2016-07-15T03:27:00Z</dcterms:modified>
</cp:coreProperties>
</file>